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3E" w:rsidRPr="00214180" w:rsidRDefault="00E50E3E" w:rsidP="00214180">
      <w:pPr>
        <w:pStyle w:val="Title"/>
        <w:pageBreakBefore/>
      </w:pPr>
      <w:r w:rsidRPr="00214180">
        <w:t>Christopher Burd</w:t>
      </w:r>
    </w:p>
    <w:p w:rsidR="00E50E3E" w:rsidRPr="00631333" w:rsidRDefault="00E50E3E" w:rsidP="00631333">
      <w:pPr>
        <w:pStyle w:val="Subtitle"/>
      </w:pPr>
      <w:r>
        <w:t>B</w:t>
      </w:r>
      <w:r w:rsidRPr="00631333">
        <w:t>usiness analyst ·</w:t>
      </w:r>
      <w:r>
        <w:t xml:space="preserve"> Writer</w:t>
      </w:r>
      <w:r w:rsidRPr="00631333">
        <w:t xml:space="preserve"> ·</w:t>
      </w:r>
      <w:r>
        <w:t xml:space="preserve"> I</w:t>
      </w:r>
      <w:r w:rsidRPr="00631333">
        <w:t xml:space="preserve">nformation designer </w:t>
      </w:r>
    </w:p>
    <w:p w:rsidR="00E50E3E" w:rsidRPr="009831D5" w:rsidRDefault="00592823" w:rsidP="004F119F">
      <w:pPr>
        <w:pStyle w:val="first"/>
      </w:pPr>
      <w:r>
        <w:t>Chris Burd</w:t>
      </w:r>
      <w:r w:rsidR="00E50E3E">
        <w:t xml:space="preserve"> </w:t>
      </w:r>
      <w:r>
        <w:t>is</w:t>
      </w:r>
      <w:r w:rsidR="00E50E3E" w:rsidRPr="009831D5">
        <w:t xml:space="preserve"> an experienced business analyst and writer with proven strengths in content development, group facilitation, and web </w:t>
      </w:r>
      <w:r w:rsidR="00E50E3E">
        <w:t>development</w:t>
      </w:r>
      <w:r w:rsidR="00E50E3E" w:rsidRPr="009831D5">
        <w:t xml:space="preserve">. </w:t>
      </w:r>
      <w:r>
        <w:t>He has</w:t>
      </w:r>
      <w:r w:rsidR="00E50E3E" w:rsidRPr="009831D5">
        <w:t xml:space="preserve"> researched and developed best practices for applications and web sites, and </w:t>
      </w:r>
      <w:proofErr w:type="gramStart"/>
      <w:r w:rsidR="00E50E3E">
        <w:t>am</w:t>
      </w:r>
      <w:proofErr w:type="gramEnd"/>
      <w:r w:rsidR="00E50E3E" w:rsidRPr="009831D5">
        <w:t xml:space="preserve"> expert at engaging stakeholder groups, gathering and developing requirements, and expressing content in plain language for specialized audiences or the general public. An independent consultant since </w:t>
      </w:r>
      <w:r w:rsidR="00E50E3E" w:rsidRPr="003233A9">
        <w:rPr>
          <w:rFonts w:ascii="Minion RegularSC" w:hAnsi="Minion RegularSC" w:cs="Minion RegularSC"/>
        </w:rPr>
        <w:t>1995</w:t>
      </w:r>
      <w:r w:rsidR="00E50E3E" w:rsidRPr="009831D5">
        <w:t xml:space="preserve">, </w:t>
      </w:r>
      <w:r>
        <w:t>he has</w:t>
      </w:r>
      <w:r w:rsidR="00E50E3E" w:rsidRPr="009831D5">
        <w:t xml:space="preserve"> worked widely in the BC public sector, especially in business analysis, information-technology planning, policy writing, and software documentation. </w:t>
      </w:r>
      <w:r>
        <w:t>He is</w:t>
      </w:r>
      <w:r w:rsidR="00E50E3E" w:rsidRPr="009831D5">
        <w:t xml:space="preserve"> also a general-purpose writer and editor with strengths in graphic design, intelligent forms, and web design.</w:t>
      </w:r>
    </w:p>
    <w:p w:rsidR="00E50E3E" w:rsidRPr="009831D5" w:rsidRDefault="00E50E3E" w:rsidP="004F119F">
      <w:pPr>
        <w:pStyle w:val="first"/>
      </w:pPr>
      <w:r w:rsidRPr="009831D5">
        <w:t>Catchword Information Design Ltd</w:t>
      </w:r>
      <w:r>
        <w:t>.</w:t>
      </w:r>
      <w:r w:rsidRPr="009831D5">
        <w:t>, based in Victoria, British Columbia, provides business analysis and communication services, primarily in the government and information-technology sectors.</w:t>
      </w:r>
    </w:p>
    <w:p w:rsidR="00E50E3E" w:rsidRDefault="00E50E3E" w:rsidP="004F119F">
      <w:pPr>
        <w:pStyle w:val="Heading1"/>
      </w:pPr>
      <w:r>
        <w:t>Client list</w:t>
      </w:r>
    </w:p>
    <w:p w:rsidR="00E50E3E" w:rsidRPr="00805320" w:rsidRDefault="00E50E3E" w:rsidP="004F119F">
      <w:pPr>
        <w:pStyle w:val="Heading2"/>
      </w:pPr>
      <w:r w:rsidRPr="00805320">
        <w:t>Public sector</w:t>
      </w:r>
    </w:p>
    <w:p w:rsidR="00E50E3E" w:rsidRDefault="00E50E3E" w:rsidP="004F119F">
      <w:pPr>
        <w:sectPr w:rsidR="00E50E3E" w:rsidSect="00847C24">
          <w:headerReference w:type="default" r:id="rId7"/>
          <w:footerReference w:type="default" r:id="rId8"/>
          <w:type w:val="continuous"/>
          <w:pgSz w:w="12240" w:h="15840" w:code="1"/>
          <w:pgMar w:top="1200" w:right="1080" w:bottom="720" w:left="2160" w:header="240" w:footer="480" w:gutter="0"/>
          <w:cols w:space="480"/>
          <w:docGrid w:linePitch="360"/>
        </w:sectPr>
      </w:pPr>
    </w:p>
    <w:p w:rsidR="00E50E3E" w:rsidRPr="00914C2C" w:rsidRDefault="00E50E3E" w:rsidP="004F119F">
      <w:pPr>
        <w:pStyle w:val="List"/>
      </w:pPr>
      <w:r w:rsidRPr="00074E56">
        <w:rPr>
          <w:rStyle w:val="orgdate"/>
        </w:rPr>
        <w:lastRenderedPageBreak/>
        <w:tab/>
        <w:t>AG</w:t>
      </w:r>
      <w:r w:rsidRPr="00074E56">
        <w:rPr>
          <w:rStyle w:val="orgdate"/>
        </w:rPr>
        <w:tab/>
      </w:r>
      <w:r>
        <w:t>BC Ministry of Attorney General</w:t>
      </w:r>
    </w:p>
    <w:p w:rsidR="00E50E3E" w:rsidRDefault="00E50E3E" w:rsidP="004F119F">
      <w:pPr>
        <w:pStyle w:val="List"/>
      </w:pPr>
      <w:r w:rsidRPr="00074E56">
        <w:rPr>
          <w:rStyle w:val="orgdate"/>
        </w:rPr>
        <w:tab/>
        <w:t>AL</w:t>
      </w:r>
      <w:r w:rsidRPr="00074E56">
        <w:rPr>
          <w:rStyle w:val="orgdate"/>
        </w:rPr>
        <w:tab/>
      </w:r>
      <w:r>
        <w:t xml:space="preserve">BC </w:t>
      </w:r>
      <w:r w:rsidRPr="00914C2C">
        <w:t>Ministry of Agriculture and Lands</w:t>
      </w:r>
    </w:p>
    <w:p w:rsidR="00E50E3E" w:rsidRDefault="00E50E3E" w:rsidP="004F119F">
      <w:pPr>
        <w:pStyle w:val="List"/>
      </w:pPr>
      <w:r w:rsidRPr="00074E56">
        <w:rPr>
          <w:rStyle w:val="orgdate"/>
        </w:rPr>
        <w:tab/>
        <w:t>AVED</w:t>
      </w:r>
      <w:r w:rsidRPr="00074E56">
        <w:rPr>
          <w:rStyle w:val="orgdate"/>
        </w:rPr>
        <w:tab/>
      </w:r>
      <w:r>
        <w:t xml:space="preserve">BC </w:t>
      </w:r>
      <w:r w:rsidRPr="00914C2C">
        <w:t>Ministry of Advanced Education</w:t>
      </w:r>
      <w:r>
        <w:t xml:space="preserve"> and Labour Market Development</w:t>
      </w:r>
    </w:p>
    <w:p w:rsidR="00E50E3E" w:rsidRPr="00914C2C" w:rsidRDefault="00E50E3E" w:rsidP="004F119F">
      <w:pPr>
        <w:pStyle w:val="List"/>
      </w:pPr>
      <w:r w:rsidRPr="00074E56">
        <w:rPr>
          <w:rStyle w:val="orgdate"/>
        </w:rPr>
        <w:tab/>
        <w:t>BCHIDO</w:t>
      </w:r>
      <w:r w:rsidRPr="00074E56">
        <w:rPr>
          <w:rStyle w:val="orgdate"/>
        </w:rPr>
        <w:tab/>
      </w:r>
      <w:r w:rsidRPr="00914C2C">
        <w:t>BC Health Industry Development Office</w:t>
      </w:r>
    </w:p>
    <w:p w:rsidR="00E50E3E" w:rsidRPr="00914C2C" w:rsidRDefault="00E50E3E" w:rsidP="004F119F">
      <w:pPr>
        <w:pStyle w:val="List"/>
      </w:pPr>
      <w:r w:rsidRPr="00074E56">
        <w:rPr>
          <w:rStyle w:val="orgdate"/>
        </w:rPr>
        <w:tab/>
        <w:t>EBC</w:t>
      </w:r>
      <w:r w:rsidRPr="00074E56">
        <w:rPr>
          <w:rStyle w:val="orgdate"/>
        </w:rPr>
        <w:tab/>
      </w:r>
      <w:r>
        <w:t>Elections BC</w:t>
      </w:r>
    </w:p>
    <w:p w:rsidR="00E50E3E" w:rsidRDefault="00E50E3E" w:rsidP="004F119F">
      <w:pPr>
        <w:pStyle w:val="List"/>
      </w:pPr>
      <w:r w:rsidRPr="00074E56">
        <w:rPr>
          <w:rStyle w:val="orgdate"/>
        </w:rPr>
        <w:tab/>
        <w:t>ENV</w:t>
      </w:r>
      <w:r w:rsidRPr="00074E56">
        <w:rPr>
          <w:rStyle w:val="orgdate"/>
        </w:rPr>
        <w:tab/>
      </w:r>
      <w:r>
        <w:t xml:space="preserve">BC </w:t>
      </w:r>
      <w:r w:rsidRPr="00914C2C">
        <w:t>Ministry of Environment</w:t>
      </w:r>
    </w:p>
    <w:p w:rsidR="00E50E3E" w:rsidRPr="00914C2C" w:rsidRDefault="00E50E3E" w:rsidP="004F119F">
      <w:pPr>
        <w:pStyle w:val="List"/>
      </w:pPr>
      <w:r w:rsidRPr="00074E56">
        <w:rPr>
          <w:rStyle w:val="orgdate"/>
        </w:rPr>
        <w:tab/>
        <w:t>FIN</w:t>
      </w:r>
      <w:r w:rsidRPr="00074E56">
        <w:rPr>
          <w:rStyle w:val="orgdate"/>
        </w:rPr>
        <w:tab/>
      </w:r>
      <w:r>
        <w:t xml:space="preserve">BC </w:t>
      </w:r>
      <w:r w:rsidRPr="00914C2C">
        <w:t>Ministry of Finance</w:t>
      </w:r>
    </w:p>
    <w:p w:rsidR="00E50E3E" w:rsidRDefault="00E50E3E" w:rsidP="004F119F">
      <w:pPr>
        <w:pStyle w:val="List"/>
      </w:pPr>
      <w:r w:rsidRPr="00074E56">
        <w:rPr>
          <w:rStyle w:val="orgdate"/>
        </w:rPr>
        <w:tab/>
        <w:t>HLTH</w:t>
      </w:r>
      <w:r w:rsidRPr="00074E56">
        <w:rPr>
          <w:rStyle w:val="orgdate"/>
        </w:rPr>
        <w:tab/>
      </w:r>
      <w:r>
        <w:t xml:space="preserve">BC </w:t>
      </w:r>
      <w:r w:rsidRPr="00914C2C">
        <w:t>Ministry of Health</w:t>
      </w:r>
      <w:r>
        <w:t xml:space="preserve"> Services</w:t>
      </w:r>
    </w:p>
    <w:p w:rsidR="00E50E3E" w:rsidRPr="00914C2C" w:rsidRDefault="00E50E3E" w:rsidP="004F119F">
      <w:pPr>
        <w:pStyle w:val="List"/>
      </w:pPr>
      <w:r w:rsidRPr="00074E56">
        <w:rPr>
          <w:rStyle w:val="orgdate"/>
        </w:rPr>
        <w:tab/>
        <w:t>ICBC</w:t>
      </w:r>
      <w:r w:rsidRPr="00074E56">
        <w:rPr>
          <w:rStyle w:val="orgdate"/>
        </w:rPr>
        <w:tab/>
      </w:r>
      <w:r w:rsidRPr="00914C2C">
        <w:t xml:space="preserve">Insurance Corporation of </w:t>
      </w:r>
      <w:r>
        <w:t>BC</w:t>
      </w:r>
    </w:p>
    <w:p w:rsidR="00E50E3E" w:rsidRPr="00807A9F" w:rsidRDefault="00E50E3E" w:rsidP="004F119F">
      <w:pPr>
        <w:pStyle w:val="List"/>
      </w:pPr>
      <w:r w:rsidRPr="00074E56">
        <w:rPr>
          <w:rStyle w:val="orgdate"/>
        </w:rPr>
        <w:tab/>
        <w:t>INFOWAY</w:t>
      </w:r>
      <w:r w:rsidRPr="00074E56">
        <w:rPr>
          <w:rStyle w:val="orgdate"/>
        </w:rPr>
        <w:tab/>
      </w:r>
      <w:r>
        <w:t xml:space="preserve">Canada Health </w:t>
      </w:r>
      <w:proofErr w:type="spellStart"/>
      <w:r>
        <w:t>Infoway</w:t>
      </w:r>
      <w:proofErr w:type="spellEnd"/>
    </w:p>
    <w:p w:rsidR="00E50E3E" w:rsidRDefault="00E50E3E" w:rsidP="004F119F">
      <w:pPr>
        <w:pStyle w:val="List"/>
      </w:pPr>
      <w:r w:rsidRPr="00074E56">
        <w:rPr>
          <w:rStyle w:val="orgdate"/>
        </w:rPr>
        <w:tab/>
        <w:t>LCS</w:t>
      </w:r>
      <w:r w:rsidRPr="00074E56">
        <w:rPr>
          <w:rStyle w:val="orgdate"/>
        </w:rPr>
        <w:tab/>
      </w:r>
      <w:r>
        <w:t xml:space="preserve">BC </w:t>
      </w:r>
      <w:r w:rsidRPr="00914C2C">
        <w:t>Ministry of Labour and Citizens</w:t>
      </w:r>
      <w:r>
        <w:t>’</w:t>
      </w:r>
      <w:r w:rsidRPr="00914C2C">
        <w:t xml:space="preserve"> Services</w:t>
      </w:r>
    </w:p>
    <w:p w:rsidR="00E50E3E" w:rsidRDefault="00E50E3E" w:rsidP="004F119F">
      <w:pPr>
        <w:pStyle w:val="List"/>
      </w:pPr>
      <w:r w:rsidRPr="00074E56">
        <w:rPr>
          <w:rStyle w:val="orgdate"/>
        </w:rPr>
        <w:tab/>
        <w:t>LTSA</w:t>
      </w:r>
      <w:r w:rsidRPr="00074E56">
        <w:rPr>
          <w:rStyle w:val="orgdate"/>
        </w:rPr>
        <w:tab/>
      </w:r>
      <w:r w:rsidRPr="00914C2C">
        <w:t>Land Titles and Survey Authority of BC</w:t>
      </w:r>
    </w:p>
    <w:p w:rsidR="00E50E3E" w:rsidRDefault="00E50E3E" w:rsidP="004F119F">
      <w:pPr>
        <w:pStyle w:val="List"/>
      </w:pPr>
      <w:r>
        <w:rPr>
          <w:rStyle w:val="orgdate"/>
        </w:rPr>
        <w:tab/>
        <w:t>OCO</w:t>
      </w:r>
      <w:r>
        <w:rPr>
          <w:rStyle w:val="orgdate"/>
        </w:rPr>
        <w:tab/>
      </w:r>
      <w:r>
        <w:t>BC Online Channel Office</w:t>
      </w:r>
    </w:p>
    <w:p w:rsidR="00E50E3E" w:rsidRPr="00047066" w:rsidRDefault="00E50E3E" w:rsidP="004F119F">
      <w:pPr>
        <w:pStyle w:val="List"/>
      </w:pPr>
      <w:r>
        <w:rPr>
          <w:rStyle w:val="orgdate"/>
        </w:rPr>
        <w:tab/>
      </w:r>
      <w:r w:rsidRPr="00074E56">
        <w:rPr>
          <w:rStyle w:val="orgdate"/>
        </w:rPr>
        <w:t>PSA</w:t>
      </w:r>
      <w:r w:rsidRPr="00074E56">
        <w:rPr>
          <w:rStyle w:val="orgdate"/>
        </w:rPr>
        <w:tab/>
      </w:r>
      <w:r w:rsidRPr="00914C2C">
        <w:t xml:space="preserve">BC Public </w:t>
      </w:r>
      <w:r w:rsidRPr="006C1D2D">
        <w:t>Service</w:t>
      </w:r>
      <w:r w:rsidRPr="00914C2C">
        <w:t xml:space="preserve"> Agency</w:t>
      </w:r>
    </w:p>
    <w:p w:rsidR="00E50E3E" w:rsidRDefault="00E50E3E" w:rsidP="004F119F">
      <w:pPr>
        <w:pStyle w:val="List"/>
        <w:rPr>
          <w:rStyle w:val="orgdate"/>
        </w:rPr>
      </w:pPr>
      <w:r>
        <w:rPr>
          <w:rStyle w:val="orgdate"/>
        </w:rPr>
        <w:br w:type="column"/>
      </w:r>
      <w:r w:rsidRPr="00074E56">
        <w:rPr>
          <w:rStyle w:val="orgdate"/>
        </w:rPr>
        <w:lastRenderedPageBreak/>
        <w:tab/>
        <w:t>SG</w:t>
      </w:r>
      <w:r w:rsidRPr="00074E56">
        <w:rPr>
          <w:rStyle w:val="orgdate"/>
        </w:rPr>
        <w:tab/>
      </w:r>
      <w:r w:rsidRPr="00047066">
        <w:t>BC Ministry of Solicitor General</w:t>
      </w:r>
    </w:p>
    <w:p w:rsidR="00E50E3E" w:rsidRDefault="00E50E3E" w:rsidP="004F119F">
      <w:pPr>
        <w:pStyle w:val="List"/>
      </w:pPr>
      <w:r>
        <w:rPr>
          <w:rStyle w:val="orgdate"/>
        </w:rPr>
        <w:tab/>
        <w:t>TC</w:t>
      </w:r>
      <w:r w:rsidRPr="00074E56">
        <w:rPr>
          <w:rStyle w:val="orgdate"/>
        </w:rPr>
        <w:t>A</w:t>
      </w:r>
      <w:r w:rsidRPr="00074E56">
        <w:rPr>
          <w:rStyle w:val="orgdate"/>
        </w:rPr>
        <w:tab/>
      </w:r>
      <w:r>
        <w:t xml:space="preserve">BC </w:t>
      </w:r>
      <w:r w:rsidRPr="00914C2C">
        <w:t xml:space="preserve">Ministry of Tourism, </w:t>
      </w:r>
      <w:r>
        <w:t>Culture</w:t>
      </w:r>
      <w:r w:rsidRPr="00914C2C">
        <w:t xml:space="preserve"> and the Arts</w:t>
      </w:r>
    </w:p>
    <w:p w:rsidR="00E50E3E" w:rsidRDefault="00E50E3E" w:rsidP="004F119F">
      <w:pPr>
        <w:pStyle w:val="List"/>
      </w:pPr>
      <w:r w:rsidRPr="00074E56">
        <w:rPr>
          <w:rStyle w:val="orgdate"/>
        </w:rPr>
        <w:tab/>
        <w:t>TRAN</w:t>
      </w:r>
      <w:r w:rsidRPr="00074E56">
        <w:rPr>
          <w:rStyle w:val="orgdate"/>
        </w:rPr>
        <w:tab/>
      </w:r>
      <w:r>
        <w:t xml:space="preserve">BC </w:t>
      </w:r>
      <w:r w:rsidRPr="00914C2C">
        <w:t>Ministry of Transportation</w:t>
      </w:r>
    </w:p>
    <w:p w:rsidR="00E50E3E" w:rsidRDefault="00E50E3E" w:rsidP="004F119F">
      <w:pPr>
        <w:pStyle w:val="List"/>
      </w:pPr>
      <w:r w:rsidRPr="00074E56">
        <w:rPr>
          <w:rStyle w:val="orgdate"/>
        </w:rPr>
        <w:tab/>
        <w:t>TTED</w:t>
      </w:r>
      <w:r w:rsidRPr="00074E56">
        <w:rPr>
          <w:rStyle w:val="orgdate"/>
        </w:rPr>
        <w:tab/>
      </w:r>
      <w:r>
        <w:t xml:space="preserve">BC </w:t>
      </w:r>
      <w:r w:rsidRPr="00914C2C">
        <w:t xml:space="preserve">Ministry of </w:t>
      </w:r>
      <w:r>
        <w:t xml:space="preserve">Technology, Trade and </w:t>
      </w:r>
      <w:r w:rsidRPr="00914C2C">
        <w:t>Economic Development</w:t>
      </w:r>
    </w:p>
    <w:p w:rsidR="00E50E3E" w:rsidRPr="00DF6193" w:rsidRDefault="00E50E3E" w:rsidP="004F119F">
      <w:pPr>
        <w:pStyle w:val="Heading2"/>
      </w:pPr>
      <w:r w:rsidRPr="00DF6193">
        <w:t>Private sector</w:t>
      </w:r>
    </w:p>
    <w:p w:rsidR="00E50E3E" w:rsidRPr="00973E7E" w:rsidRDefault="00E50E3E" w:rsidP="004F119F">
      <w:pPr>
        <w:pStyle w:val="List"/>
      </w:pPr>
      <w:r>
        <w:rPr>
          <w:rStyle w:val="orgdate"/>
        </w:rPr>
        <w:tab/>
        <w:t>AMA</w:t>
      </w:r>
      <w:r>
        <w:rPr>
          <w:rStyle w:val="orgdate"/>
        </w:rPr>
        <w:tab/>
      </w:r>
      <w:r>
        <w:t xml:space="preserve">Anthony </w:t>
      </w:r>
      <w:proofErr w:type="spellStart"/>
      <w:r>
        <w:t>Macauley</w:t>
      </w:r>
      <w:proofErr w:type="spellEnd"/>
      <w:r>
        <w:t xml:space="preserve"> Associates </w:t>
      </w:r>
    </w:p>
    <w:p w:rsidR="00E50E3E" w:rsidRPr="000C77D0" w:rsidRDefault="00E50E3E" w:rsidP="004F119F">
      <w:pPr>
        <w:pStyle w:val="List"/>
      </w:pPr>
      <w:r w:rsidRPr="00074E56">
        <w:rPr>
          <w:rStyle w:val="orgdate"/>
        </w:rPr>
        <w:tab/>
        <w:t>EDS</w:t>
      </w:r>
      <w:r w:rsidRPr="00074E56">
        <w:rPr>
          <w:rStyle w:val="orgdate"/>
        </w:rPr>
        <w:tab/>
      </w:r>
      <w:r w:rsidRPr="000C77D0">
        <w:t>EDS Canada</w:t>
      </w:r>
    </w:p>
    <w:p w:rsidR="00E50E3E" w:rsidRDefault="00E50E3E" w:rsidP="004F119F">
      <w:pPr>
        <w:pStyle w:val="List"/>
      </w:pPr>
      <w:r w:rsidRPr="00074E56">
        <w:rPr>
          <w:rStyle w:val="orgdate"/>
        </w:rPr>
        <w:tab/>
      </w:r>
      <w:proofErr w:type="spellStart"/>
      <w:r w:rsidRPr="00074E56">
        <w:rPr>
          <w:rStyle w:val="orgdate"/>
        </w:rPr>
        <w:t>GPi</w:t>
      </w:r>
      <w:proofErr w:type="spellEnd"/>
      <w:r w:rsidRPr="00074E56">
        <w:rPr>
          <w:rStyle w:val="orgdate"/>
        </w:rPr>
        <w:tab/>
      </w:r>
      <w:r>
        <w:t xml:space="preserve">Gordon Point </w:t>
      </w:r>
      <w:proofErr w:type="spellStart"/>
      <w:r>
        <w:t>Infomatics</w:t>
      </w:r>
      <w:proofErr w:type="spellEnd"/>
    </w:p>
    <w:p w:rsidR="00E50E3E" w:rsidRPr="007A1B4E" w:rsidRDefault="00E50E3E" w:rsidP="004F119F">
      <w:pPr>
        <w:pStyle w:val="List"/>
      </w:pPr>
      <w:r>
        <w:rPr>
          <w:rStyle w:val="orgdate"/>
        </w:rPr>
        <w:tab/>
        <w:t>HAESOFT</w:t>
      </w:r>
      <w:r>
        <w:rPr>
          <w:rStyle w:val="orgdate"/>
        </w:rPr>
        <w:tab/>
      </w:r>
      <w:proofErr w:type="spellStart"/>
      <w:r w:rsidRPr="007A1B4E">
        <w:t>Haemonetics</w:t>
      </w:r>
      <w:proofErr w:type="spellEnd"/>
      <w:r w:rsidRPr="007A1B4E">
        <w:t xml:space="preserve"> Software Solutions</w:t>
      </w:r>
    </w:p>
    <w:p w:rsidR="00E50E3E" w:rsidRPr="00914C2C" w:rsidRDefault="00E50E3E" w:rsidP="004F119F">
      <w:pPr>
        <w:pStyle w:val="List"/>
      </w:pPr>
      <w:r w:rsidRPr="00074E56">
        <w:rPr>
          <w:rStyle w:val="orgdate"/>
        </w:rPr>
        <w:tab/>
        <w:t>IBM</w:t>
      </w:r>
      <w:r w:rsidRPr="00074E56">
        <w:rPr>
          <w:rStyle w:val="orgdate"/>
        </w:rPr>
        <w:tab/>
      </w:r>
      <w:r>
        <w:t>IBM Canada</w:t>
      </w:r>
    </w:p>
    <w:p w:rsidR="00E50E3E" w:rsidRDefault="00E50E3E" w:rsidP="004F119F">
      <w:pPr>
        <w:pStyle w:val="List"/>
      </w:pPr>
      <w:r w:rsidRPr="00074E56">
        <w:rPr>
          <w:rStyle w:val="orgdate"/>
        </w:rPr>
        <w:tab/>
        <w:t>ITI</w:t>
      </w:r>
      <w:r w:rsidRPr="00074E56">
        <w:rPr>
          <w:rStyle w:val="orgdate"/>
        </w:rPr>
        <w:tab/>
      </w:r>
      <w:r>
        <w:t xml:space="preserve">International Technology </w:t>
      </w:r>
      <w:r w:rsidRPr="00862D1E">
        <w:t>Integration</w:t>
      </w:r>
    </w:p>
    <w:p w:rsidR="00E50E3E" w:rsidRPr="00DE028D" w:rsidRDefault="00E50E3E" w:rsidP="004F119F">
      <w:pPr>
        <w:pStyle w:val="List"/>
      </w:pPr>
      <w:r w:rsidRPr="00074E56">
        <w:rPr>
          <w:rStyle w:val="orgdate"/>
        </w:rPr>
        <w:tab/>
        <w:t>NS</w:t>
      </w:r>
      <w:r w:rsidRPr="00074E56">
        <w:rPr>
          <w:rStyle w:val="orgdate"/>
        </w:rPr>
        <w:tab/>
      </w:r>
      <w:proofErr w:type="spellStart"/>
      <w:r>
        <w:t>NetScribe</w:t>
      </w:r>
      <w:proofErr w:type="spellEnd"/>
      <w:r>
        <w:t xml:space="preserve"> Communications</w:t>
      </w:r>
    </w:p>
    <w:p w:rsidR="00E50E3E" w:rsidRDefault="00E50E3E" w:rsidP="004F119F">
      <w:pPr>
        <w:pStyle w:val="List"/>
      </w:pPr>
      <w:r>
        <w:rPr>
          <w:rStyle w:val="orgdate"/>
        </w:rPr>
        <w:tab/>
        <w:t>PCFSA</w:t>
      </w:r>
      <w:r>
        <w:rPr>
          <w:rStyle w:val="orgdate"/>
        </w:rPr>
        <w:tab/>
      </w:r>
      <w:r>
        <w:t>Pacific Centre Family Services Association</w:t>
      </w:r>
    </w:p>
    <w:p w:rsidR="007A64E6" w:rsidRPr="007A64E6" w:rsidRDefault="007A64E6" w:rsidP="004F119F">
      <w:pPr>
        <w:pStyle w:val="List"/>
      </w:pPr>
      <w:r>
        <w:rPr>
          <w:rStyle w:val="orgdate"/>
        </w:rPr>
        <w:tab/>
        <w:t>QT</w:t>
      </w:r>
      <w:r>
        <w:rPr>
          <w:rStyle w:val="orgdate"/>
        </w:rPr>
        <w:tab/>
      </w:r>
      <w:proofErr w:type="spellStart"/>
      <w:r>
        <w:t>Quartech</w:t>
      </w:r>
      <w:proofErr w:type="spellEnd"/>
      <w:r>
        <w:t xml:space="preserve"> Systems</w:t>
      </w:r>
    </w:p>
    <w:p w:rsidR="00E50E3E" w:rsidRPr="00914C2C" w:rsidRDefault="00E50E3E" w:rsidP="004F119F">
      <w:pPr>
        <w:pStyle w:val="List"/>
      </w:pPr>
      <w:r w:rsidRPr="00074E56">
        <w:rPr>
          <w:rStyle w:val="orgdate"/>
        </w:rPr>
        <w:tab/>
        <w:t>ROCKLD</w:t>
      </w:r>
      <w:r w:rsidRPr="00074E56">
        <w:rPr>
          <w:rStyle w:val="orgdate"/>
        </w:rPr>
        <w:tab/>
      </w:r>
      <w:r>
        <w:t>Rockland System Solutions</w:t>
      </w:r>
    </w:p>
    <w:p w:rsidR="00E50E3E" w:rsidRDefault="00E50E3E" w:rsidP="004F119F">
      <w:pPr>
        <w:pStyle w:val="List"/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docGrid w:linePitch="360"/>
        </w:sectPr>
      </w:pPr>
      <w:r w:rsidRPr="00074E56">
        <w:rPr>
          <w:rStyle w:val="orgdate"/>
        </w:rPr>
        <w:tab/>
        <w:t>TP</w:t>
      </w:r>
      <w:r w:rsidRPr="00074E56">
        <w:rPr>
          <w:rStyle w:val="orgdate"/>
        </w:rPr>
        <w:tab/>
      </w:r>
      <w:r>
        <w:t>TP Systems</w:t>
      </w:r>
    </w:p>
    <w:p w:rsidR="00E50E3E" w:rsidRDefault="00E50E3E" w:rsidP="004F119F">
      <w:pPr>
        <w:pStyle w:val="Heading1"/>
      </w:pPr>
      <w:r>
        <w:lastRenderedPageBreak/>
        <w:t>Contact information</w:t>
      </w:r>
    </w:p>
    <w:p w:rsidR="00E50E3E" w:rsidRDefault="00E50E3E" w:rsidP="004F119F">
      <w:pPr>
        <w:sectPr w:rsidR="00E50E3E" w:rsidSect="00847C24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200" w:right="1080" w:bottom="720" w:left="2160" w:header="240" w:footer="480" w:gutter="0"/>
          <w:cols w:space="240"/>
          <w:docGrid w:linePitch="360"/>
        </w:sectPr>
      </w:pPr>
    </w:p>
    <w:p w:rsidR="00E50E3E" w:rsidRPr="004F119F" w:rsidRDefault="00E50E3E" w:rsidP="004F119F">
      <w:pPr>
        <w:pStyle w:val="contact"/>
      </w:pPr>
      <w:r w:rsidRPr="004F119F">
        <w:lastRenderedPageBreak/>
        <w:t>Catchword Information Design Ltd</w:t>
      </w:r>
      <w:r>
        <w:t>.</w:t>
      </w:r>
    </w:p>
    <w:p w:rsidR="00E50E3E" w:rsidRPr="00B90CCF" w:rsidRDefault="00E50E3E" w:rsidP="004F119F">
      <w:pPr>
        <w:pStyle w:val="contact"/>
      </w:pPr>
      <w:r w:rsidRPr="00FF7C95">
        <w:rPr>
          <w:rFonts w:ascii="Minion RegularSC" w:hAnsi="Minion RegularSC" w:cs="Minion RegularSC"/>
        </w:rPr>
        <w:t>1220</w:t>
      </w:r>
      <w:r w:rsidRPr="00B90CCF">
        <w:t xml:space="preserve"> Styles Street</w:t>
      </w:r>
    </w:p>
    <w:p w:rsidR="00E50E3E" w:rsidRPr="00B252A6" w:rsidRDefault="00E50E3E" w:rsidP="004F119F">
      <w:pPr>
        <w:pStyle w:val="contact"/>
      </w:pPr>
      <w:r w:rsidRPr="00B90CCF">
        <w:t>Victoria, B</w:t>
      </w:r>
      <w:r w:rsidRPr="00B252A6">
        <w:t>C</w:t>
      </w:r>
      <w:r w:rsidRPr="00AE2592">
        <w:t> </w:t>
      </w:r>
      <w:r w:rsidRPr="004F119F">
        <w:rPr>
          <w:rFonts w:ascii="Minion RegularSC" w:hAnsi="Minion RegularSC" w:cs="Minion RegularSC"/>
        </w:rPr>
        <w:t>V9A 3Z5</w:t>
      </w:r>
    </w:p>
    <w:p w:rsidR="00E50E3E" w:rsidRDefault="00E50E3E" w:rsidP="004F119F">
      <w:pPr>
        <w:pStyle w:val="contact"/>
      </w:pPr>
      <w:r>
        <w:t xml:space="preserve">Canada </w:t>
      </w:r>
    </w:p>
    <w:p w:rsidR="00E50E3E" w:rsidRPr="00986D08" w:rsidRDefault="00E50E3E" w:rsidP="004F119F">
      <w:pPr>
        <w:pStyle w:val="contact"/>
      </w:pPr>
      <w:r>
        <w:br w:type="column"/>
      </w:r>
      <w:r>
        <w:lastRenderedPageBreak/>
        <w:tab/>
      </w:r>
      <w:r w:rsidRPr="004F119F">
        <w:rPr>
          <w:rFonts w:ascii="Minion RegularSC" w:hAnsi="Minion RegularSC" w:cs="Minion RegularSC"/>
        </w:rPr>
        <w:t>250.361.4172</w:t>
      </w:r>
      <w:r w:rsidRPr="00986D08">
        <w:t xml:space="preserve"> (tel.)</w:t>
      </w:r>
    </w:p>
    <w:p w:rsidR="00E50E3E" w:rsidRPr="00986D08" w:rsidRDefault="00E50E3E" w:rsidP="004F119F">
      <w:pPr>
        <w:pStyle w:val="contact"/>
      </w:pPr>
      <w:r w:rsidRPr="004F119F">
        <w:rPr>
          <w:rFonts w:ascii="Minion RegularSC" w:hAnsi="Minion RegularSC" w:cs="Minion RegularSC"/>
        </w:rPr>
        <w:t xml:space="preserve">250.415.8480 </w:t>
      </w:r>
      <w:r w:rsidRPr="00986D08">
        <w:t>(cell)</w:t>
      </w:r>
    </w:p>
    <w:p w:rsidR="00E50E3E" w:rsidRDefault="00E50E3E" w:rsidP="005F1470">
      <w:pPr>
        <w:pStyle w:val="contact"/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num="3" w:space="240" w:equalWidth="0">
            <w:col w:w="3799" w:space="240"/>
            <w:col w:w="1879" w:space="240"/>
            <w:col w:w="2842"/>
          </w:cols>
          <w:docGrid w:linePitch="360"/>
        </w:sectPr>
      </w:pPr>
      <w:r>
        <w:tab/>
      </w:r>
      <w:hyperlink r:id="rId13" w:history="1">
        <w:r w:rsidRPr="005F1470">
          <w:rPr>
            <w:rStyle w:val="Hyperlink"/>
          </w:rPr>
          <w:t>www.catchword.ca</w:t>
        </w:r>
      </w:hyperlink>
      <w:r>
        <w:br w:type="column"/>
      </w:r>
      <w:r>
        <w:lastRenderedPageBreak/>
        <w:t xml:space="preserve">Download the latest version of this résumé: </w:t>
      </w:r>
      <w:hyperlink r:id="rId14" w:history="1">
        <w:r w:rsidRPr="005F1470">
          <w:rPr>
            <w:rStyle w:val="Hyperlink"/>
          </w:rPr>
          <w:t>www.catchword.ca/resume.html</w:t>
        </w:r>
      </w:hyperlink>
    </w:p>
    <w:p w:rsidR="00E50E3E" w:rsidRDefault="00E50E3E" w:rsidP="00DD47CF">
      <w:pPr>
        <w:pStyle w:val="Heading1"/>
        <w:spacing w:after="60"/>
      </w:pPr>
      <w:r w:rsidRPr="003B2969">
        <w:lastRenderedPageBreak/>
        <w:br w:type="page"/>
      </w:r>
      <w:r>
        <w:lastRenderedPageBreak/>
        <w:t>Selected</w:t>
      </w:r>
      <w:r w:rsidRPr="003B2969">
        <w:t xml:space="preserve"> Project</w:t>
      </w:r>
      <w:r>
        <w:t>s</w:t>
      </w:r>
    </w:p>
    <w:p w:rsidR="00E50E3E" w:rsidRPr="00DD47CF" w:rsidRDefault="00E50E3E" w:rsidP="00DD47CF">
      <w:pPr>
        <w:pStyle w:val="Heading2"/>
        <w:spacing w:after="240"/>
      </w:pPr>
      <w:r>
        <w:t>For more projects, see page 3.</w:t>
      </w:r>
    </w:p>
    <w:p w:rsidR="00E50E3E" w:rsidRPr="00DD47CF" w:rsidRDefault="00E50E3E" w:rsidP="00DD47CF">
      <w:pPr>
        <w:sectPr w:rsidR="00E50E3E" w:rsidRPr="00DD47CF" w:rsidSect="00847C24">
          <w:type w:val="continuous"/>
          <w:pgSz w:w="12240" w:h="15840" w:code="1"/>
          <w:pgMar w:top="1200" w:right="1080" w:bottom="720" w:left="2160" w:header="240" w:footer="480" w:gutter="0"/>
          <w:cols w:space="480"/>
          <w:docGrid w:linePitch="360"/>
        </w:sectPr>
      </w:pPr>
    </w:p>
    <w:p w:rsidR="00592823" w:rsidRDefault="00353C82" w:rsidP="009E48C7">
      <w:pPr>
        <w:pStyle w:val="Heading3"/>
        <w:rPr>
          <w:rStyle w:val="orgdate"/>
          <w:b w:val="0"/>
          <w:bCs w:val="0"/>
        </w:rPr>
      </w:pPr>
      <w:proofErr w:type="spellStart"/>
      <w:r>
        <w:lastRenderedPageBreak/>
        <w:t>SharePoint</w:t>
      </w:r>
      <w:proofErr w:type="spellEnd"/>
      <w:r>
        <w:t xml:space="preserve"> consulting practice</w:t>
      </w:r>
      <w:r w:rsidRPr="000E6250">
        <w:t> </w:t>
      </w:r>
      <w:r>
        <w:rPr>
          <w:rStyle w:val="orgdate"/>
          <w:b w:val="0"/>
          <w:bCs w:val="0"/>
        </w:rPr>
        <w:t>QT 2011</w:t>
      </w:r>
      <w:r w:rsidRPr="006B7AE5">
        <w:rPr>
          <w:rStyle w:val="orgdate"/>
          <w:b w:val="0"/>
          <w:bCs w:val="0"/>
        </w:rPr>
        <w:t> | </w:t>
      </w:r>
      <w:r>
        <w:rPr>
          <w:rStyle w:val="orgdate"/>
          <w:b w:val="0"/>
          <w:bCs w:val="0"/>
        </w:rPr>
        <w:t>3</w:t>
      </w:r>
      <w:r w:rsidRPr="006B7AE5">
        <w:rPr>
          <w:rStyle w:val="orgdate"/>
          <w:b w:val="0"/>
          <w:bCs w:val="0"/>
        </w:rPr>
        <w:t> m</w:t>
      </w:r>
      <w:r>
        <w:rPr>
          <w:rStyle w:val="orgdate"/>
          <w:b w:val="0"/>
          <w:bCs w:val="0"/>
        </w:rPr>
        <w:t>onths (ongoing) | business analyst</w:t>
      </w:r>
    </w:p>
    <w:p w:rsidR="00692DB3" w:rsidRDefault="00692DB3" w:rsidP="00692DB3">
      <w:pPr>
        <w:sectPr w:rsidR="00692DB3" w:rsidSect="00847C24">
          <w:type w:val="continuous"/>
          <w:pgSz w:w="12240" w:h="15840" w:code="1"/>
          <w:pgMar w:top="1200" w:right="1080" w:bottom="720" w:left="2160" w:header="240" w:footer="480" w:gutter="0"/>
          <w:cols w:space="240"/>
          <w:rtlGutter/>
          <w:docGrid w:linePitch="360"/>
        </w:sectPr>
      </w:pPr>
    </w:p>
    <w:p w:rsidR="00353C82" w:rsidRDefault="00353C82" w:rsidP="00353C82">
      <w:proofErr w:type="gramStart"/>
      <w:r>
        <w:lastRenderedPageBreak/>
        <w:t xml:space="preserve">Developed </w:t>
      </w:r>
      <w:r w:rsidR="00692DB3">
        <w:t xml:space="preserve">the </w:t>
      </w:r>
      <w:r>
        <w:t xml:space="preserve">business-analysis capacity for </w:t>
      </w:r>
      <w:r w:rsidR="00692DB3">
        <w:t xml:space="preserve">the Victoria </w:t>
      </w:r>
      <w:proofErr w:type="spellStart"/>
      <w:r>
        <w:t>SharePoint</w:t>
      </w:r>
      <w:proofErr w:type="spellEnd"/>
      <w:r>
        <w:t xml:space="preserve"> </w:t>
      </w:r>
      <w:r w:rsidR="00692DB3">
        <w:t>practice of an established Vancouver consultancy.</w:t>
      </w:r>
      <w:proofErr w:type="gramEnd"/>
    </w:p>
    <w:p w:rsidR="00692DB3" w:rsidRDefault="00692DB3" w:rsidP="00692DB3">
      <w:pPr>
        <w:pStyle w:val="ListParagraph"/>
      </w:pPr>
      <w:r>
        <w:br w:type="column"/>
      </w:r>
      <w:proofErr w:type="spellStart"/>
      <w:r>
        <w:lastRenderedPageBreak/>
        <w:t>afsadf</w:t>
      </w:r>
      <w:proofErr w:type="spellEnd"/>
    </w:p>
    <w:p w:rsidR="00692DB3" w:rsidRPr="007A1B4E" w:rsidRDefault="00692DB3" w:rsidP="00692DB3">
      <w:pPr>
        <w:sectPr w:rsidR="00692DB3" w:rsidRPr="007A1B4E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docGrid w:linePitch="360"/>
        </w:sectPr>
      </w:pPr>
    </w:p>
    <w:p w:rsidR="00E50E3E" w:rsidRDefault="00E50E3E" w:rsidP="009E48C7">
      <w:pPr>
        <w:pStyle w:val="Heading3"/>
      </w:pPr>
      <w:r>
        <w:lastRenderedPageBreak/>
        <w:t>Healthcare sector enterprise web application</w:t>
      </w:r>
      <w:r w:rsidRPr="000E6250">
        <w:t> </w:t>
      </w:r>
      <w:r>
        <w:rPr>
          <w:rStyle w:val="orgdate"/>
          <w:b w:val="0"/>
          <w:bCs w:val="0"/>
        </w:rPr>
        <w:t>HAESOFT 2010</w:t>
      </w:r>
      <w:r w:rsidRPr="007A1B4E">
        <w:rPr>
          <w:b w:val="0"/>
          <w:bCs w:val="0"/>
          <w:color w:val="1F497D"/>
          <w:sz w:val="16"/>
          <w:szCs w:val="16"/>
        </w:rPr>
        <w:noBreakHyphen/>
      </w:r>
      <w:r>
        <w:rPr>
          <w:rStyle w:val="orgdate"/>
          <w:b w:val="0"/>
          <w:bCs w:val="0"/>
        </w:rPr>
        <w:t>11</w:t>
      </w:r>
      <w:r w:rsidRPr="006B7AE5">
        <w:rPr>
          <w:rStyle w:val="orgdate"/>
          <w:b w:val="0"/>
          <w:bCs w:val="0"/>
        </w:rPr>
        <w:t> | </w:t>
      </w:r>
      <w:r>
        <w:rPr>
          <w:rStyle w:val="orgdate"/>
          <w:b w:val="0"/>
          <w:bCs w:val="0"/>
        </w:rPr>
        <w:t>8</w:t>
      </w:r>
      <w:r w:rsidRPr="006B7AE5">
        <w:rPr>
          <w:rStyle w:val="orgdate"/>
          <w:b w:val="0"/>
          <w:bCs w:val="0"/>
        </w:rPr>
        <w:t> m</w:t>
      </w:r>
      <w:r>
        <w:rPr>
          <w:rStyle w:val="orgdate"/>
          <w:b w:val="0"/>
          <w:bCs w:val="0"/>
        </w:rPr>
        <w:t xml:space="preserve">onths | </w:t>
      </w:r>
      <w:r w:rsidR="00E24057">
        <w:rPr>
          <w:rStyle w:val="orgdate"/>
          <w:b w:val="0"/>
          <w:bCs w:val="0"/>
        </w:rPr>
        <w:t>technical writer</w:t>
      </w:r>
    </w:p>
    <w:p w:rsidR="00E50E3E" w:rsidRDefault="00E50E3E" w:rsidP="000E6250">
      <w:pPr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240"/>
          <w:rtlGutter/>
          <w:docGrid w:linePitch="360"/>
        </w:sectPr>
      </w:pPr>
    </w:p>
    <w:p w:rsidR="00E50E3E" w:rsidRDefault="00E50E3E" w:rsidP="009A4C10">
      <w:proofErr w:type="gramStart"/>
      <w:r>
        <w:lastRenderedPageBreak/>
        <w:t>As technical writer, developed docu</w:t>
      </w:r>
      <w:r w:rsidR="00692DB3">
        <w:t xml:space="preserve">mentation for a new, web-based </w:t>
      </w:r>
      <w:r>
        <w:t>enterprise management system</w:t>
      </w:r>
      <w:r w:rsidRPr="007A1B4E">
        <w:t xml:space="preserve"> </w:t>
      </w:r>
      <w:r w:rsidR="00692DB3">
        <w:t>in</w:t>
      </w:r>
      <w:r>
        <w:t xml:space="preserve"> the </w:t>
      </w:r>
      <w:r w:rsidR="00692DB3">
        <w:t>healthcare sector</w:t>
      </w:r>
      <w:r>
        <w:t>.</w:t>
      </w:r>
      <w:proofErr w:type="gramEnd"/>
      <w:r>
        <w:t xml:space="preserve"> The deliverables </w:t>
      </w:r>
      <w:r w:rsidR="00692DB3">
        <w:t>were</w:t>
      </w:r>
      <w:r>
        <w:t xml:space="preserve"> part of the </w:t>
      </w:r>
      <w:r w:rsidR="00692DB3">
        <w:t xml:space="preserve">formal </w:t>
      </w:r>
      <w:r>
        <w:t xml:space="preserve">FDA submission for </w:t>
      </w:r>
      <w:r w:rsidR="00692DB3">
        <w:t xml:space="preserve">the </w:t>
      </w:r>
      <w:r>
        <w:t>product.</w:t>
      </w:r>
    </w:p>
    <w:p w:rsidR="00E50E3E" w:rsidRDefault="00E50E3E" w:rsidP="009A4C10">
      <w:pPr>
        <w:pStyle w:val="ListParagraph"/>
      </w:pPr>
      <w:r>
        <w:br w:type="column"/>
      </w:r>
      <w:r>
        <w:lastRenderedPageBreak/>
        <w:t xml:space="preserve">Applied a DITA (XML) documentation framework using </w:t>
      </w:r>
      <w:proofErr w:type="spellStart"/>
      <w:r>
        <w:t>Frame</w:t>
      </w:r>
      <w:r w:rsidR="00692DB3">
        <w:t>M</w:t>
      </w:r>
      <w:r>
        <w:t>aker</w:t>
      </w:r>
      <w:proofErr w:type="spellEnd"/>
      <w:r>
        <w:t xml:space="preserve"> and </w:t>
      </w:r>
      <w:proofErr w:type="spellStart"/>
      <w:r>
        <w:t>oXygen</w:t>
      </w:r>
      <w:proofErr w:type="spellEnd"/>
      <w:r>
        <w:t>.</w:t>
      </w:r>
    </w:p>
    <w:p w:rsidR="00E50E3E" w:rsidRDefault="00E50E3E" w:rsidP="009E48C7">
      <w:pPr>
        <w:pStyle w:val="ListParagraph"/>
      </w:pPr>
      <w:r>
        <w:t>Evaluated user experience and developed UX checklist for the development team.</w:t>
      </w:r>
    </w:p>
    <w:p w:rsidR="00E50E3E" w:rsidRDefault="00E50E3E" w:rsidP="009E48C7">
      <w:pPr>
        <w:pStyle w:val="ListParagraph"/>
      </w:pPr>
      <w:r>
        <w:t xml:space="preserve">Managed review and approval process in </w:t>
      </w:r>
      <w:proofErr w:type="spellStart"/>
      <w:r>
        <w:t>SharePoint</w:t>
      </w:r>
      <w:proofErr w:type="spellEnd"/>
      <w:r>
        <w:t xml:space="preserve"> and Adobe Acrobat.</w:t>
      </w:r>
    </w:p>
    <w:p w:rsidR="00E50E3E" w:rsidRPr="007A1B4E" w:rsidRDefault="00E50E3E" w:rsidP="009E48C7">
      <w:pPr>
        <w:sectPr w:rsidR="00E50E3E" w:rsidRPr="007A1B4E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docGrid w:linePitch="360"/>
        </w:sectPr>
      </w:pPr>
    </w:p>
    <w:p w:rsidR="00E50E3E" w:rsidRPr="007A1B4E" w:rsidRDefault="00E50E3E" w:rsidP="007A1B4E">
      <w:pPr>
        <w:pStyle w:val="Heading3"/>
      </w:pPr>
      <w:proofErr w:type="spellStart"/>
      <w:proofErr w:type="gramStart"/>
      <w:r w:rsidRPr="007A1B4E">
        <w:lastRenderedPageBreak/>
        <w:t>myKepler</w:t>
      </w:r>
      <w:proofErr w:type="spellEnd"/>
      <w:proofErr w:type="gramEnd"/>
      <w:r w:rsidRPr="007A1B4E">
        <w:t xml:space="preserve"> Public Outreach</w:t>
      </w:r>
      <w:r w:rsidRPr="007A1B4E">
        <w:t> </w:t>
      </w:r>
      <w:r w:rsidR="00592823">
        <w:rPr>
          <w:rStyle w:val="orgdate"/>
          <w:b w:val="0"/>
          <w:bCs w:val="0"/>
        </w:rPr>
        <w:t>ITI 2009</w:t>
      </w:r>
      <w:r w:rsidR="00592823">
        <w:rPr>
          <w:rStyle w:val="orgdate"/>
          <w:b w:val="0"/>
          <w:bCs w:val="0"/>
        </w:rPr>
        <w:noBreakHyphen/>
        <w:t>10 | 6 months</w:t>
      </w:r>
      <w:r w:rsidRPr="007A1B4E">
        <w:rPr>
          <w:rStyle w:val="orgdate"/>
          <w:b w:val="0"/>
          <w:bCs w:val="0"/>
        </w:rPr>
        <w:t xml:space="preserve"> | business analyst</w:t>
      </w:r>
    </w:p>
    <w:p w:rsidR="00E50E3E" w:rsidRPr="007A1B4E" w:rsidRDefault="00E50E3E" w:rsidP="007A1B4E">
      <w:pPr>
        <w:pStyle w:val="NoSpacing"/>
        <w:sectPr w:rsidR="00E50E3E" w:rsidRPr="007A1B4E" w:rsidSect="00847C24">
          <w:type w:val="continuous"/>
          <w:pgSz w:w="12240" w:h="15840" w:code="1"/>
          <w:pgMar w:top="1200" w:right="1080" w:bottom="720" w:left="2160" w:header="240" w:footer="480" w:gutter="0"/>
          <w:cols w:space="240"/>
          <w:rtlGutter/>
          <w:docGrid w:linePitch="360"/>
        </w:sectPr>
      </w:pPr>
    </w:p>
    <w:p w:rsidR="00E50E3E" w:rsidRPr="007A1B4E" w:rsidRDefault="00E50E3E" w:rsidP="009A4C10">
      <w:proofErr w:type="gramStart"/>
      <w:r w:rsidRPr="007A1B4E">
        <w:lastRenderedPageBreak/>
        <w:t xml:space="preserve">Performed business analysis for an </w:t>
      </w:r>
      <w:r w:rsidR="00592823">
        <w:t>educational and</w:t>
      </w:r>
      <w:r w:rsidRPr="007A1B4E">
        <w:t xml:space="preserve"> public-outreach project.</w:t>
      </w:r>
      <w:proofErr w:type="gramEnd"/>
      <w:r w:rsidRPr="007A1B4E">
        <w:t xml:space="preserve">  </w:t>
      </w:r>
    </w:p>
    <w:p w:rsidR="00E50E3E" w:rsidRPr="007A1B4E" w:rsidRDefault="00E50E3E" w:rsidP="009A4C10">
      <w:pPr>
        <w:pStyle w:val="ListParagraph"/>
      </w:pPr>
      <w:r w:rsidRPr="007A1B4E">
        <w:br w:type="column"/>
      </w:r>
      <w:r w:rsidRPr="007A1B4E">
        <w:lastRenderedPageBreak/>
        <w:t>Analysed business requirements.</w:t>
      </w:r>
    </w:p>
    <w:p w:rsidR="00E50E3E" w:rsidRPr="007A1B4E" w:rsidRDefault="00E50E3E" w:rsidP="00592823">
      <w:pPr>
        <w:pStyle w:val="ListParagraph"/>
      </w:pPr>
      <w:r w:rsidRPr="007A1B4E">
        <w:t>Identified and interviewed prospective stakeholders.</w:t>
      </w:r>
    </w:p>
    <w:p w:rsidR="00E50E3E" w:rsidRDefault="00E50E3E" w:rsidP="00E66560">
      <w:pPr>
        <w:pStyle w:val="NoSpacing"/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docGrid w:linePitch="360"/>
        </w:sectPr>
      </w:pPr>
    </w:p>
    <w:p w:rsidR="00E50E3E" w:rsidRPr="00DB1778" w:rsidRDefault="00E50E3E" w:rsidP="00DD47CF">
      <w:pPr>
        <w:pStyle w:val="Heading3"/>
        <w:rPr>
          <w:rStyle w:val="orgdate"/>
          <w:b w:val="0"/>
          <w:bCs w:val="0"/>
        </w:rPr>
      </w:pPr>
      <w:r w:rsidRPr="009C3A2C">
        <w:lastRenderedPageBreak/>
        <w:t>Web Development for the Online Channel Office</w:t>
      </w:r>
      <w:r w:rsidRPr="00674F97">
        <w:rPr>
          <w:rFonts w:ascii="Times New Roman" w:hAnsi="Times New Roman" w:cs="Times New Roman"/>
        </w:rPr>
        <w:t> </w:t>
      </w:r>
      <w:r>
        <w:rPr>
          <w:rStyle w:val="orgdate"/>
          <w:b w:val="0"/>
          <w:bCs w:val="0"/>
        </w:rPr>
        <w:t>OCO</w:t>
      </w:r>
      <w:r w:rsidRPr="006B7AE5">
        <w:rPr>
          <w:rStyle w:val="orgdate"/>
          <w:b w:val="0"/>
          <w:bCs w:val="0"/>
        </w:rPr>
        <w:t>, ITI 2009 | 5 months</w:t>
      </w:r>
      <w:r>
        <w:rPr>
          <w:rStyle w:val="orgdate"/>
          <w:b w:val="0"/>
          <w:bCs w:val="0"/>
        </w:rPr>
        <w:t xml:space="preserve"> | c</w:t>
      </w:r>
      <w:r w:rsidRPr="00DB1778">
        <w:rPr>
          <w:rStyle w:val="orgdate"/>
          <w:b w:val="0"/>
          <w:bCs w:val="0"/>
        </w:rPr>
        <w:t>ontent developer, information architect</w:t>
      </w:r>
    </w:p>
    <w:p w:rsidR="00E50E3E" w:rsidRDefault="00E50E3E" w:rsidP="008A7E8A">
      <w:pPr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240"/>
          <w:rtlGutter/>
          <w:docGrid w:linePitch="360"/>
        </w:sectPr>
      </w:pPr>
    </w:p>
    <w:p w:rsidR="00E50E3E" w:rsidRPr="00C56A20" w:rsidRDefault="00E50E3E" w:rsidP="008A7E8A">
      <w:r w:rsidRPr="009C3A2C">
        <w:lastRenderedPageBreak/>
        <w:t xml:space="preserve">As </w:t>
      </w:r>
      <w:r>
        <w:t>c</w:t>
      </w:r>
      <w:r w:rsidRPr="009C3A2C">
        <w:t xml:space="preserve">ontent </w:t>
      </w:r>
      <w:r>
        <w:t>d</w:t>
      </w:r>
      <w:r w:rsidRPr="009C3A2C">
        <w:t>eveloper, wrote public-facing, audience-appropriate content covering multiple policy domains</w:t>
      </w:r>
      <w:r>
        <w:t xml:space="preserve"> for a new government portal</w:t>
      </w:r>
      <w:r w:rsidRPr="009C3A2C">
        <w:t>. Also developed user and content models and designed the information architecture for the site.</w:t>
      </w:r>
    </w:p>
    <w:p w:rsidR="00E50E3E" w:rsidRDefault="00E50E3E" w:rsidP="008A7E8A">
      <w:pPr>
        <w:pStyle w:val="ListParagraph"/>
      </w:pPr>
      <w:r>
        <w:br w:type="column"/>
      </w:r>
      <w:r>
        <w:lastRenderedPageBreak/>
        <w:t>Analysed focus-group findings and usage statistics to support IA and SEO/metadata strategies.</w:t>
      </w:r>
    </w:p>
    <w:p w:rsidR="00E50E3E" w:rsidRDefault="00E50E3E" w:rsidP="008A7E8A">
      <w:pPr>
        <w:pStyle w:val="ListParagraph"/>
      </w:pPr>
      <w:r>
        <w:t>Developed a distinctive, consistent authorial voice.</w:t>
      </w:r>
    </w:p>
    <w:p w:rsidR="00E50E3E" w:rsidRDefault="00E50E3E" w:rsidP="008A7E8A">
      <w:pPr>
        <w:pStyle w:val="ListParagraph"/>
      </w:pPr>
      <w:r>
        <w:t xml:space="preserve">Worked with technical and client groups to develop approach for Web </w:t>
      </w:r>
      <w:r w:rsidRPr="004E2F9C">
        <w:rPr>
          <w:rFonts w:ascii="Minion RegularSC" w:hAnsi="Minion RegularSC" w:cs="Minion RegularSC"/>
        </w:rPr>
        <w:t>2.0</w:t>
      </w:r>
      <w:r>
        <w:t>–style dynamic content.</w:t>
      </w:r>
    </w:p>
    <w:p w:rsidR="00E50E3E" w:rsidRDefault="00E50E3E" w:rsidP="008A7E8A">
      <w:pPr>
        <w:pStyle w:val="ListParagraph"/>
      </w:pPr>
      <w:r>
        <w:t>Scripted and sourced talent for video segments.</w:t>
      </w:r>
    </w:p>
    <w:p w:rsidR="00E50E3E" w:rsidRDefault="00E50E3E" w:rsidP="008A7E8A">
      <w:pPr>
        <w:pStyle w:val="ListParagraph"/>
      </w:pPr>
      <w:r>
        <w:t>Facilitated a focus-group session.</w:t>
      </w:r>
    </w:p>
    <w:p w:rsidR="00E50E3E" w:rsidRDefault="00E50E3E" w:rsidP="008A7E8A">
      <w:pPr>
        <w:pStyle w:val="ListParagraph"/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docGrid w:linePitch="360"/>
        </w:sectPr>
      </w:pPr>
    </w:p>
    <w:p w:rsidR="00E50E3E" w:rsidRPr="00FD57B8" w:rsidRDefault="00E50E3E" w:rsidP="00DD47CF">
      <w:pPr>
        <w:pStyle w:val="Heading3"/>
      </w:pPr>
      <w:r w:rsidRPr="00790CF5">
        <w:lastRenderedPageBreak/>
        <w:t xml:space="preserve">Online Voter Registration </w:t>
      </w:r>
      <w:r>
        <w:t>Enhancements</w:t>
      </w:r>
      <w:r w:rsidRPr="00674F97">
        <w:rPr>
          <w:rFonts w:ascii="Times New Roman" w:hAnsi="Times New Roman" w:cs="Times New Roman"/>
        </w:rPr>
        <w:t> </w:t>
      </w:r>
      <w:r w:rsidRPr="00074E56">
        <w:rPr>
          <w:rStyle w:val="orgdate"/>
          <w:b w:val="0"/>
          <w:bCs w:val="0"/>
        </w:rPr>
        <w:t>EBC,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EDS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2008</w:t>
      </w:r>
      <w:r>
        <w:rPr>
          <w:rStyle w:val="orgdate"/>
          <w:b w:val="0"/>
          <w:bCs w:val="0"/>
        </w:rPr>
        <w:t> | </w:t>
      </w:r>
      <w:r w:rsidRPr="00505BC1">
        <w:rPr>
          <w:rStyle w:val="orgdate"/>
          <w:b w:val="0"/>
          <w:bCs w:val="0"/>
        </w:rPr>
        <w:t>5 months</w:t>
      </w:r>
      <w:r>
        <w:rPr>
          <w:rStyle w:val="orgdate"/>
          <w:b w:val="0"/>
          <w:bCs w:val="0"/>
        </w:rPr>
        <w:t xml:space="preserve"> | business analyst</w:t>
      </w:r>
      <w:r w:rsidRPr="00505BC1">
        <w:rPr>
          <w:rStyle w:val="orgdate"/>
          <w:b w:val="0"/>
          <w:bCs w:val="0"/>
        </w:rPr>
        <w:t>, UI design</w:t>
      </w:r>
      <w:r>
        <w:rPr>
          <w:rStyle w:val="orgdate"/>
          <w:b w:val="0"/>
          <w:bCs w:val="0"/>
        </w:rPr>
        <w:t>er</w:t>
      </w:r>
    </w:p>
    <w:p w:rsidR="00E50E3E" w:rsidRDefault="00E50E3E" w:rsidP="004F119F">
      <w:pPr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240"/>
          <w:rtlGutter/>
          <w:docGrid w:linePitch="360"/>
        </w:sectPr>
      </w:pPr>
    </w:p>
    <w:p w:rsidR="00E50E3E" w:rsidRDefault="00E50E3E" w:rsidP="004F119F">
      <w:r>
        <w:lastRenderedPageBreak/>
        <w:t>Online Voter Registration (OVR) is an Elections BC web application supporting both citizen self-service and frontline service provision. As business analyst, developed the client’s change requests into detailed business requirements and a high-level design. This involved major changes to two web applications, three batch processes, and the overall system architecture.</w:t>
      </w:r>
    </w:p>
    <w:p w:rsidR="00E50E3E" w:rsidRDefault="00E50E3E" w:rsidP="004F119F">
      <w:pPr>
        <w:pStyle w:val="ListParagraph"/>
      </w:pPr>
      <w:r>
        <w:br w:type="column"/>
      </w:r>
      <w:r>
        <w:lastRenderedPageBreak/>
        <w:t>Created use cases, data-flow models, and user-interface prototypes.</w:t>
      </w:r>
    </w:p>
    <w:p w:rsidR="00E50E3E" w:rsidRDefault="00E50E3E" w:rsidP="004F119F">
      <w:pPr>
        <w:pStyle w:val="ListParagraph"/>
      </w:pPr>
      <w:r>
        <w:t>Conducted stakeholder meetings with client.</w:t>
      </w:r>
    </w:p>
    <w:p w:rsidR="00E50E3E" w:rsidRDefault="00E50E3E" w:rsidP="004F119F">
      <w:pPr>
        <w:pStyle w:val="ListParagraph"/>
      </w:pPr>
      <w:r>
        <w:t>Developed iterative drafts of requirement and design documents.</w:t>
      </w:r>
    </w:p>
    <w:p w:rsidR="00E50E3E" w:rsidRDefault="00E50E3E" w:rsidP="004F119F">
      <w:pPr>
        <w:pStyle w:val="ListParagraph"/>
      </w:pPr>
      <w:r>
        <w:t>Refined technical solutions in collaboration with technical staff.</w:t>
      </w:r>
    </w:p>
    <w:p w:rsidR="00E50E3E" w:rsidRDefault="00E50E3E" w:rsidP="004F119F">
      <w:pPr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docGrid w:linePitch="360"/>
        </w:sectPr>
      </w:pPr>
    </w:p>
    <w:p w:rsidR="00E50E3E" w:rsidRPr="00505BC1" w:rsidRDefault="00E50E3E" w:rsidP="00DD47CF">
      <w:pPr>
        <w:pStyle w:val="Heading3"/>
        <w:rPr>
          <w:rStyle w:val="orgdate"/>
          <w:b w:val="0"/>
          <w:bCs w:val="0"/>
        </w:rPr>
      </w:pPr>
      <w:r>
        <w:lastRenderedPageBreak/>
        <w:t xml:space="preserve">Electronic Health Record </w:t>
      </w:r>
      <w:r w:rsidRPr="00701DE3">
        <w:t>Privacy</w:t>
      </w:r>
      <w:r>
        <w:t xml:space="preserve"> Policy</w:t>
      </w:r>
      <w:r w:rsidRPr="00674F97">
        <w:rPr>
          <w:rFonts w:ascii="Times New Roman" w:hAnsi="Times New Roman" w:cs="Times New Roman"/>
        </w:rPr>
        <w:t> </w:t>
      </w:r>
      <w:r w:rsidRPr="0018103E">
        <w:rPr>
          <w:rStyle w:val="orgdate"/>
          <w:b w:val="0"/>
          <w:bCs w:val="0"/>
        </w:rPr>
        <w:t>HLTH</w:t>
      </w:r>
      <w:r>
        <w:rPr>
          <w:rStyle w:val="orgdate"/>
          <w:b w:val="0"/>
          <w:bCs w:val="0"/>
        </w:rPr>
        <w:t> </w:t>
      </w:r>
      <w:r w:rsidRPr="0018103E">
        <w:rPr>
          <w:rStyle w:val="orgdate"/>
          <w:b w:val="0"/>
          <w:bCs w:val="0"/>
        </w:rPr>
        <w:t>2008</w:t>
      </w:r>
      <w:r>
        <w:rPr>
          <w:rStyle w:val="orgdate"/>
          <w:b w:val="0"/>
          <w:bCs w:val="0"/>
        </w:rPr>
        <w:t> </w:t>
      </w:r>
      <w:r w:rsidRPr="0018103E">
        <w:rPr>
          <w:rStyle w:val="orgdate"/>
          <w:b w:val="0"/>
          <w:bCs w:val="0"/>
        </w:rPr>
        <w:t>|</w:t>
      </w:r>
      <w:r>
        <w:rPr>
          <w:rStyle w:val="orgdate"/>
          <w:b w:val="0"/>
          <w:bCs w:val="0"/>
        </w:rPr>
        <w:t> 5 </w:t>
      </w:r>
      <w:r w:rsidRPr="0018103E">
        <w:rPr>
          <w:rStyle w:val="orgdate"/>
          <w:b w:val="0"/>
          <w:bCs w:val="0"/>
        </w:rPr>
        <w:t>mo</w:t>
      </w:r>
      <w:r w:rsidRPr="00505BC1">
        <w:rPr>
          <w:rStyle w:val="orgdate"/>
          <w:b w:val="0"/>
          <w:bCs w:val="0"/>
        </w:rPr>
        <w:t>nths</w:t>
      </w:r>
      <w:r>
        <w:rPr>
          <w:rStyle w:val="orgdate"/>
          <w:b w:val="0"/>
          <w:bCs w:val="0"/>
        </w:rPr>
        <w:t xml:space="preserve"> | policy writer</w:t>
      </w:r>
    </w:p>
    <w:p w:rsidR="00E50E3E" w:rsidRDefault="00E50E3E" w:rsidP="004F119F">
      <w:pPr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360"/>
          <w:rtlGutter/>
          <w:docGrid w:linePitch="360"/>
        </w:sectPr>
      </w:pPr>
    </w:p>
    <w:p w:rsidR="00E50E3E" w:rsidRPr="005A59E1" w:rsidRDefault="00E50E3E" w:rsidP="004F119F">
      <w:proofErr w:type="gramStart"/>
      <w:r>
        <w:lastRenderedPageBreak/>
        <w:t>As policy writer, d</w:t>
      </w:r>
      <w:r w:rsidRPr="002622CA">
        <w:t xml:space="preserve">eveloped a policy document on </w:t>
      </w:r>
      <w:r>
        <w:t xml:space="preserve">the </w:t>
      </w:r>
      <w:r w:rsidRPr="002622CA">
        <w:t xml:space="preserve">privacy </w:t>
      </w:r>
      <w:r>
        <w:t>issues around</w:t>
      </w:r>
      <w:r w:rsidRPr="002622CA">
        <w:t xml:space="preserve"> the Electronic Health Record (EHR), address</w:t>
      </w:r>
      <w:r>
        <w:softHyphen/>
      </w:r>
      <w:r w:rsidRPr="002622CA">
        <w:t xml:space="preserve">ing legislative, policy, and technical </w:t>
      </w:r>
      <w:r w:rsidRPr="005A59E1">
        <w:t>perspectives.</w:t>
      </w:r>
      <w:proofErr w:type="gramEnd"/>
      <w:r w:rsidRPr="005A59E1">
        <w:t xml:space="preserve"> EHR is a key element of the </w:t>
      </w:r>
      <w:proofErr w:type="spellStart"/>
      <w:r w:rsidRPr="005A59E1">
        <w:t>eHealth</w:t>
      </w:r>
      <w:proofErr w:type="spellEnd"/>
      <w:r w:rsidRPr="005A59E1">
        <w:t xml:space="preserve"> initiative.</w:t>
      </w:r>
    </w:p>
    <w:p w:rsidR="00E50E3E" w:rsidRPr="005A59E1" w:rsidRDefault="00E50E3E" w:rsidP="004F119F">
      <w:pPr>
        <w:pStyle w:val="ListParagraph"/>
      </w:pPr>
      <w:r w:rsidRPr="005A59E1">
        <w:br w:type="column"/>
      </w:r>
      <w:r w:rsidRPr="005A59E1">
        <w:lastRenderedPageBreak/>
        <w:t>Conducted an environmental review of existing documentation.</w:t>
      </w:r>
    </w:p>
    <w:p w:rsidR="00E50E3E" w:rsidRPr="005A59E1" w:rsidRDefault="00E50E3E" w:rsidP="004F119F">
      <w:pPr>
        <w:pStyle w:val="ListParagraph"/>
      </w:pPr>
      <w:r w:rsidRPr="005A59E1">
        <w:t>Reviewed draft legislation.</w:t>
      </w:r>
    </w:p>
    <w:p w:rsidR="00E50E3E" w:rsidRPr="005A59E1" w:rsidRDefault="00E50E3E" w:rsidP="004F119F">
      <w:pPr>
        <w:pStyle w:val="ListParagraph"/>
      </w:pPr>
      <w:r w:rsidRPr="005A59E1">
        <w:t>Interviewed key stakeholders.</w:t>
      </w:r>
    </w:p>
    <w:p w:rsidR="00E50E3E" w:rsidRPr="005A59E1" w:rsidRDefault="00E50E3E" w:rsidP="004F119F">
      <w:pPr>
        <w:pStyle w:val="ListParagraph"/>
      </w:pPr>
      <w:r w:rsidRPr="005A59E1">
        <w:t>Developed iterative drafts of the main deliverable.</w:t>
      </w:r>
    </w:p>
    <w:p w:rsidR="00E50E3E" w:rsidRPr="005A59E1" w:rsidRDefault="00E50E3E" w:rsidP="004F119F">
      <w:pPr>
        <w:sectPr w:rsidR="00E50E3E" w:rsidRPr="005A59E1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docGrid w:linePitch="360"/>
        </w:sectPr>
      </w:pPr>
    </w:p>
    <w:p w:rsidR="00E50E3E" w:rsidRDefault="00E50E3E" w:rsidP="00DD47CF">
      <w:pPr>
        <w:pStyle w:val="Heading3"/>
        <w:rPr>
          <w:rStyle w:val="orgdate"/>
          <w:b w:val="0"/>
          <w:bCs w:val="0"/>
        </w:rPr>
      </w:pPr>
      <w:r>
        <w:lastRenderedPageBreak/>
        <w:t>Public Service Agency Web</w:t>
      </w:r>
      <w:r w:rsidRPr="005A59E1">
        <w:t xml:space="preserve"> Migration</w:t>
      </w:r>
      <w:r w:rsidRPr="00674F97">
        <w:rPr>
          <w:rFonts w:ascii="Times New Roman" w:hAnsi="Times New Roman" w:cs="Times New Roman"/>
        </w:rPr>
        <w:t> </w:t>
      </w:r>
      <w:r w:rsidRPr="00074E56">
        <w:rPr>
          <w:rStyle w:val="orgdate"/>
          <w:b w:val="0"/>
          <w:bCs w:val="0"/>
        </w:rPr>
        <w:t>PSA,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ITI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2007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 w:rsidRPr="0018103E">
        <w:rPr>
          <w:rStyle w:val="orgdate"/>
          <w:b w:val="0"/>
          <w:bCs w:val="0"/>
        </w:rPr>
        <w:t>08</w:t>
      </w:r>
      <w:r>
        <w:rPr>
          <w:rStyle w:val="orgdate"/>
          <w:b w:val="0"/>
          <w:bCs w:val="0"/>
        </w:rPr>
        <w:t> </w:t>
      </w:r>
      <w:r w:rsidRPr="0018103E">
        <w:rPr>
          <w:rStyle w:val="orgdate"/>
          <w:b w:val="0"/>
          <w:bCs w:val="0"/>
        </w:rPr>
        <w:t>|</w:t>
      </w:r>
      <w:r>
        <w:rPr>
          <w:rStyle w:val="orgdate"/>
          <w:b w:val="0"/>
          <w:bCs w:val="0"/>
        </w:rPr>
        <w:t> 4 mon</w:t>
      </w:r>
      <w:r w:rsidRPr="00505BC1">
        <w:rPr>
          <w:rStyle w:val="orgdate"/>
          <w:b w:val="0"/>
          <w:bCs w:val="0"/>
        </w:rPr>
        <w:t>ths</w:t>
      </w:r>
      <w:r>
        <w:rPr>
          <w:rStyle w:val="orgdate"/>
          <w:b w:val="0"/>
          <w:bCs w:val="0"/>
        </w:rPr>
        <w:t xml:space="preserve"> | t</w:t>
      </w:r>
      <w:r w:rsidRPr="00505BC1">
        <w:rPr>
          <w:rStyle w:val="orgdate"/>
          <w:b w:val="0"/>
          <w:bCs w:val="0"/>
        </w:rPr>
        <w:t>eam lead</w:t>
      </w:r>
      <w:r>
        <w:rPr>
          <w:rStyle w:val="orgdate"/>
          <w:b w:val="0"/>
          <w:bCs w:val="0"/>
        </w:rPr>
        <w:t>, content developer</w:t>
      </w:r>
    </w:p>
    <w:p w:rsidR="00E50E3E" w:rsidRDefault="00E50E3E" w:rsidP="004F119F">
      <w:pPr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360"/>
          <w:rtlGutter/>
          <w:docGrid w:linePitch="360"/>
        </w:sectPr>
      </w:pPr>
    </w:p>
    <w:p w:rsidR="00E50E3E" w:rsidRPr="00790CF5" w:rsidRDefault="00E50E3E" w:rsidP="004F119F">
      <w:r w:rsidRPr="00790CF5">
        <w:lastRenderedPageBreak/>
        <w:t xml:space="preserve">The BC Public Service Agency (PSA) needed to migrate and repurpose web content, for use by all BC government employees. </w:t>
      </w:r>
      <w:proofErr w:type="gramStart"/>
      <w:r w:rsidRPr="00790CF5">
        <w:t xml:space="preserve">As </w:t>
      </w:r>
      <w:r>
        <w:t>team lead</w:t>
      </w:r>
      <w:r w:rsidRPr="00790CF5">
        <w:t>, managed technical, design and business issues during the content migration phase.</w:t>
      </w:r>
      <w:proofErr w:type="gramEnd"/>
      <w:r w:rsidRPr="00790CF5">
        <w:t xml:space="preserve"> As </w:t>
      </w:r>
      <w:r>
        <w:t>c</w:t>
      </w:r>
      <w:r w:rsidRPr="00790CF5">
        <w:t xml:space="preserve">ontent </w:t>
      </w:r>
      <w:r>
        <w:t>d</w:t>
      </w:r>
      <w:r w:rsidRPr="00790CF5">
        <w:t xml:space="preserve">eveloper, rewrote, edited, and repurposed content for the new site. </w:t>
      </w:r>
    </w:p>
    <w:p w:rsidR="00E50E3E" w:rsidRDefault="00E50E3E" w:rsidP="004F119F">
      <w:pPr>
        <w:pStyle w:val="ListParagraph"/>
      </w:pPr>
      <w:r>
        <w:br w:type="column"/>
      </w:r>
      <w:r>
        <w:lastRenderedPageBreak/>
        <w:t>Assigned project tasks and wrote status reports.</w:t>
      </w:r>
    </w:p>
    <w:p w:rsidR="00E50E3E" w:rsidRDefault="00E50E3E" w:rsidP="004F119F">
      <w:pPr>
        <w:pStyle w:val="ListParagraph"/>
      </w:pPr>
      <w:r>
        <w:t xml:space="preserve">Managed technical issues with the content-management system. </w:t>
      </w:r>
    </w:p>
    <w:p w:rsidR="00E50E3E" w:rsidRDefault="00E50E3E" w:rsidP="004F119F">
      <w:pPr>
        <w:pStyle w:val="ListParagraph"/>
      </w:pPr>
      <w:proofErr w:type="spellStart"/>
      <w:r>
        <w:t>Liaisoned</w:t>
      </w:r>
      <w:proofErr w:type="spellEnd"/>
      <w:r>
        <w:t xml:space="preserve"> with ministry staff to resolve technical issues.</w:t>
      </w:r>
    </w:p>
    <w:p w:rsidR="00E50E3E" w:rsidRDefault="00E50E3E" w:rsidP="004F119F">
      <w:pPr>
        <w:pStyle w:val="ListParagraph"/>
      </w:pPr>
      <w:r>
        <w:t xml:space="preserve">Developed work flows and automated routine tasks using Visual Basic macros.  </w:t>
      </w:r>
    </w:p>
    <w:p w:rsidR="00E50E3E" w:rsidRDefault="00E50E3E" w:rsidP="00DD47CF">
      <w:pPr>
        <w:pStyle w:val="Heading3"/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rtlGutter/>
          <w:docGrid w:linePitch="360"/>
        </w:sectPr>
      </w:pPr>
    </w:p>
    <w:p w:rsidR="00E50E3E" w:rsidRPr="00505BC1" w:rsidRDefault="00E50E3E" w:rsidP="00DD47CF">
      <w:pPr>
        <w:pStyle w:val="Heading3"/>
        <w:rPr>
          <w:rStyle w:val="orgdate"/>
          <w:b w:val="0"/>
          <w:bCs w:val="0"/>
        </w:rPr>
      </w:pPr>
      <w:proofErr w:type="spellStart"/>
      <w:r w:rsidRPr="00DE028D">
        <w:lastRenderedPageBreak/>
        <w:t>GeoBC</w:t>
      </w:r>
      <w:proofErr w:type="spellEnd"/>
      <w:r>
        <w:t xml:space="preserve"> W</w:t>
      </w:r>
      <w:r w:rsidRPr="00DE028D">
        <w:t>eb</w:t>
      </w:r>
      <w:r>
        <w:t xml:space="preserve"> Redevelopment</w:t>
      </w:r>
      <w:r w:rsidRPr="00674F97">
        <w:rPr>
          <w:rFonts w:ascii="Times New Roman" w:hAnsi="Times New Roman" w:cs="Times New Roman"/>
        </w:rPr>
        <w:t> </w:t>
      </w:r>
      <w:r w:rsidRPr="0018103E">
        <w:rPr>
          <w:rStyle w:val="orgdate"/>
          <w:b w:val="0"/>
          <w:bCs w:val="0"/>
        </w:rPr>
        <w:t>AL,</w:t>
      </w:r>
      <w:r>
        <w:rPr>
          <w:rStyle w:val="orgdate"/>
          <w:b w:val="0"/>
          <w:bCs w:val="0"/>
        </w:rPr>
        <w:t> </w:t>
      </w:r>
      <w:r w:rsidRPr="0018103E">
        <w:rPr>
          <w:rStyle w:val="orgdate"/>
          <w:b w:val="0"/>
          <w:bCs w:val="0"/>
        </w:rPr>
        <w:t>NS</w:t>
      </w:r>
      <w:r>
        <w:rPr>
          <w:rStyle w:val="orgdate"/>
          <w:b w:val="0"/>
          <w:bCs w:val="0"/>
        </w:rPr>
        <w:t> </w:t>
      </w:r>
      <w:r w:rsidRPr="0018103E">
        <w:rPr>
          <w:rStyle w:val="orgdate"/>
          <w:b w:val="0"/>
          <w:bCs w:val="0"/>
        </w:rPr>
        <w:t>2006</w:t>
      </w:r>
      <w:r>
        <w:rPr>
          <w:rStyle w:val="orgdate"/>
          <w:b w:val="0"/>
          <w:bCs w:val="0"/>
        </w:rPr>
        <w:t> </w:t>
      </w:r>
      <w:r w:rsidRPr="0018103E">
        <w:rPr>
          <w:rStyle w:val="orgdate"/>
          <w:b w:val="0"/>
          <w:bCs w:val="0"/>
        </w:rPr>
        <w:t>|</w:t>
      </w:r>
      <w:r>
        <w:rPr>
          <w:rStyle w:val="orgdate"/>
          <w:b w:val="0"/>
          <w:bCs w:val="0"/>
        </w:rPr>
        <w:t> </w:t>
      </w:r>
      <w:r w:rsidRPr="0018103E">
        <w:rPr>
          <w:rStyle w:val="orgdate"/>
          <w:b w:val="0"/>
          <w:bCs w:val="0"/>
        </w:rPr>
        <w:t>4</w:t>
      </w:r>
      <w:r>
        <w:rPr>
          <w:rStyle w:val="orgdate"/>
          <w:b w:val="0"/>
          <w:bCs w:val="0"/>
        </w:rPr>
        <w:t> </w:t>
      </w:r>
      <w:r w:rsidRPr="00505BC1">
        <w:rPr>
          <w:rStyle w:val="orgdate"/>
          <w:b w:val="0"/>
          <w:bCs w:val="0"/>
        </w:rPr>
        <w:t>months</w:t>
      </w:r>
      <w:r>
        <w:rPr>
          <w:rStyle w:val="orgdate"/>
          <w:b w:val="0"/>
          <w:bCs w:val="0"/>
        </w:rPr>
        <w:t xml:space="preserve"> | content developer, business analyst</w:t>
      </w:r>
    </w:p>
    <w:p w:rsidR="00E50E3E" w:rsidRDefault="00E50E3E" w:rsidP="004F119F">
      <w:pPr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360"/>
          <w:rtlGutter/>
          <w:docGrid w:linePitch="360"/>
        </w:sectPr>
      </w:pPr>
    </w:p>
    <w:p w:rsidR="00E50E3E" w:rsidRDefault="00E50E3E" w:rsidP="004F119F">
      <w:r>
        <w:lastRenderedPageBreak/>
        <w:t>As business analyst/content developer, helped repurpose a legacy web site</w:t>
      </w:r>
      <w:r w:rsidRPr="00BC4A73">
        <w:t xml:space="preserve"> into the front end </w:t>
      </w:r>
      <w:r>
        <w:t>of</w:t>
      </w:r>
      <w:r w:rsidRPr="00BC4A73">
        <w:t xml:space="preserve"> an e-business application.</w:t>
      </w:r>
      <w:r>
        <w:t xml:space="preserve"> </w:t>
      </w:r>
    </w:p>
    <w:p w:rsidR="00E50E3E" w:rsidRPr="00BC4A73" w:rsidRDefault="00E50E3E" w:rsidP="004F119F">
      <w:r>
        <w:lastRenderedPageBreak/>
        <w:t xml:space="preserve">See </w:t>
      </w:r>
      <w:proofErr w:type="spellStart"/>
      <w:r w:rsidRPr="004E2F9C">
        <w:rPr>
          <w:rStyle w:val="Hyperlink"/>
        </w:rPr>
        <w:t>ilmbwww.gov.bc.ca/bmgs</w:t>
      </w:r>
      <w:proofErr w:type="spellEnd"/>
      <w:r w:rsidRPr="00BC4A73">
        <w:t>.</w:t>
      </w:r>
    </w:p>
    <w:p w:rsidR="00E50E3E" w:rsidRDefault="00E50E3E" w:rsidP="004F119F">
      <w:pPr>
        <w:pStyle w:val="ListParagraph"/>
      </w:pPr>
      <w:r>
        <w:br w:type="column"/>
      </w:r>
      <w:r>
        <w:lastRenderedPageBreak/>
        <w:t>Interviewed subject-matter experts.</w:t>
      </w:r>
    </w:p>
    <w:p w:rsidR="00E50E3E" w:rsidRDefault="00E50E3E" w:rsidP="004F119F">
      <w:pPr>
        <w:pStyle w:val="ListParagraph"/>
      </w:pPr>
      <w:r>
        <w:t>Reorganized and extended content.</w:t>
      </w:r>
    </w:p>
    <w:p w:rsidR="00E50E3E" w:rsidRDefault="00E50E3E" w:rsidP="004F119F">
      <w:pPr>
        <w:pStyle w:val="ListParagraph"/>
      </w:pPr>
      <w:r>
        <w:t>Coordinated content development by client staff.</w:t>
      </w:r>
    </w:p>
    <w:p w:rsidR="00E50E3E" w:rsidRDefault="00E50E3E" w:rsidP="004F119F">
      <w:pPr>
        <w:pStyle w:val="ListParagraph"/>
      </w:pPr>
      <w:r>
        <w:lastRenderedPageBreak/>
        <w:t>Gathered requirements for future development of certain client areas.</w:t>
      </w:r>
    </w:p>
    <w:p w:rsidR="00E50E3E" w:rsidRPr="00C3574A" w:rsidRDefault="00E50E3E" w:rsidP="00C3574A">
      <w:pPr>
        <w:pStyle w:val="ListParagraph"/>
        <w:sectPr w:rsidR="00E50E3E" w:rsidRPr="00C3574A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docGrid w:linePitch="360"/>
        </w:sectPr>
      </w:pPr>
    </w:p>
    <w:p w:rsidR="00E50E3E" w:rsidRPr="00505BC1" w:rsidRDefault="00E50E3E" w:rsidP="000708B4">
      <w:pPr>
        <w:pStyle w:val="Heading3"/>
        <w:pageBreakBefore/>
        <w:rPr>
          <w:rStyle w:val="orgdate"/>
          <w:b w:val="0"/>
          <w:bCs w:val="0"/>
        </w:rPr>
      </w:pPr>
      <w:r>
        <w:lastRenderedPageBreak/>
        <w:t>Office of the Comptroller General Intranet Redesign</w:t>
      </w:r>
      <w:r w:rsidRPr="00674F97">
        <w:rPr>
          <w:rFonts w:ascii="Times New Roman" w:hAnsi="Times New Roman" w:cs="Times New Roman"/>
        </w:rPr>
        <w:t> </w:t>
      </w:r>
      <w:r w:rsidRPr="00074E56">
        <w:rPr>
          <w:rStyle w:val="orgdate"/>
          <w:b w:val="0"/>
          <w:bCs w:val="0"/>
        </w:rPr>
        <w:t>FIN</w:t>
      </w:r>
      <w:r>
        <w:rPr>
          <w:rStyle w:val="orgdate"/>
          <w:b w:val="0"/>
          <w:bCs w:val="0"/>
        </w:rPr>
        <w:t>, ITI </w:t>
      </w:r>
      <w:r w:rsidRPr="00074E56">
        <w:rPr>
          <w:rStyle w:val="orgdate"/>
          <w:b w:val="0"/>
          <w:bCs w:val="0"/>
        </w:rPr>
        <w:t>2005</w:t>
      </w:r>
      <w:r>
        <w:rPr>
          <w:rStyle w:val="orgdate"/>
          <w:b w:val="0"/>
          <w:bCs w:val="0"/>
        </w:rPr>
        <w:t> </w:t>
      </w:r>
      <w:r w:rsidRPr="0018103E">
        <w:rPr>
          <w:rStyle w:val="orgdate"/>
          <w:b w:val="0"/>
          <w:bCs w:val="0"/>
        </w:rPr>
        <w:t>|</w:t>
      </w:r>
      <w:r>
        <w:rPr>
          <w:rStyle w:val="orgdate"/>
          <w:b w:val="0"/>
          <w:bCs w:val="0"/>
        </w:rPr>
        <w:t> 4 mon</w:t>
      </w:r>
      <w:r w:rsidRPr="00505BC1">
        <w:rPr>
          <w:rStyle w:val="orgdate"/>
          <w:b w:val="0"/>
          <w:bCs w:val="0"/>
        </w:rPr>
        <w:t>ths</w:t>
      </w:r>
      <w:r>
        <w:rPr>
          <w:rStyle w:val="orgdate"/>
          <w:b w:val="0"/>
          <w:bCs w:val="0"/>
        </w:rPr>
        <w:t xml:space="preserve"> | business analyst, information architect</w:t>
      </w:r>
    </w:p>
    <w:p w:rsidR="00E50E3E" w:rsidRDefault="00E50E3E" w:rsidP="004F119F">
      <w:pPr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360"/>
          <w:rtlGutter/>
          <w:docGrid w:linePitch="360"/>
        </w:sectPr>
      </w:pPr>
    </w:p>
    <w:p w:rsidR="00E50E3E" w:rsidRDefault="00E50E3E" w:rsidP="004F119F">
      <w:r>
        <w:lastRenderedPageBreak/>
        <w:t xml:space="preserve">As web business analyst, developed a new design for the Office of the Comptroller General (OCG) intranet. The intranet was used by seven largely isolated work units and served as an information resource for financial-management staff throughout government. </w:t>
      </w:r>
    </w:p>
    <w:p w:rsidR="00E50E3E" w:rsidRDefault="00E50E3E" w:rsidP="004F119F">
      <w:pPr>
        <w:pStyle w:val="ListParagraph"/>
      </w:pPr>
      <w:r>
        <w:br w:type="column"/>
      </w:r>
      <w:r>
        <w:lastRenderedPageBreak/>
        <w:t>Ran focus-group and stakeholder processes.</w:t>
      </w:r>
    </w:p>
    <w:p w:rsidR="00E50E3E" w:rsidRDefault="00E50E3E" w:rsidP="004F119F">
      <w:pPr>
        <w:pStyle w:val="ListParagraph"/>
      </w:pPr>
      <w:r>
        <w:t xml:space="preserve">Developed information elicitation exercises. </w:t>
      </w:r>
    </w:p>
    <w:p w:rsidR="00E50E3E" w:rsidRDefault="00E50E3E" w:rsidP="004F119F">
      <w:pPr>
        <w:pStyle w:val="ListParagraph"/>
      </w:pPr>
      <w:r>
        <w:t xml:space="preserve">Created iterative prototypes incorporating stakeholder feedback. </w:t>
      </w:r>
    </w:p>
    <w:p w:rsidR="00E50E3E" w:rsidRPr="00D823F9" w:rsidRDefault="00E50E3E" w:rsidP="004F119F">
      <w:pPr>
        <w:pStyle w:val="ListParagraph"/>
      </w:pPr>
      <w:proofErr w:type="spellStart"/>
      <w:r>
        <w:t>Liaisoned</w:t>
      </w:r>
      <w:proofErr w:type="spellEnd"/>
      <w:r>
        <w:t xml:space="preserve"> with technical staff.</w:t>
      </w:r>
    </w:p>
    <w:p w:rsidR="00E50E3E" w:rsidRDefault="00E50E3E" w:rsidP="00DD47CF">
      <w:pPr>
        <w:pStyle w:val="Heading3"/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rtlGutter/>
          <w:docGrid w:linePitch="360"/>
        </w:sectPr>
      </w:pPr>
    </w:p>
    <w:p w:rsidR="00E50E3E" w:rsidRDefault="00E50E3E" w:rsidP="00DD47CF">
      <w:pPr>
        <w:pStyle w:val="Heading3"/>
      </w:pPr>
      <w:r>
        <w:lastRenderedPageBreak/>
        <w:t>Ministry Information Technology Plans</w:t>
      </w:r>
      <w:r w:rsidRPr="00674F97">
        <w:rPr>
          <w:rFonts w:ascii="Times New Roman" w:hAnsi="Times New Roman" w:cs="Times New Roman"/>
        </w:rPr>
        <w:t> </w:t>
      </w:r>
      <w:r>
        <w:rPr>
          <w:rStyle w:val="orgdate"/>
          <w:b w:val="0"/>
          <w:bCs w:val="0"/>
        </w:rPr>
        <w:t>AL, TCA 1995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 w:rsidRPr="00074E56">
        <w:rPr>
          <w:rStyle w:val="orgdate"/>
          <w:b w:val="0"/>
          <w:bCs w:val="0"/>
        </w:rPr>
        <w:t>2001,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2005</w:t>
      </w:r>
      <w:r>
        <w:rPr>
          <w:rStyle w:val="orgdate"/>
          <w:b w:val="0"/>
          <w:bCs w:val="0"/>
        </w:rPr>
        <w:t> </w:t>
      </w:r>
      <w:r w:rsidRPr="0018103E">
        <w:rPr>
          <w:rStyle w:val="orgdate"/>
          <w:b w:val="0"/>
          <w:bCs w:val="0"/>
        </w:rPr>
        <w:t>|</w:t>
      </w:r>
      <w:r>
        <w:rPr>
          <w:rStyle w:val="orgdate"/>
          <w:b w:val="0"/>
          <w:bCs w:val="0"/>
        </w:rPr>
        <w:t> 40 months | technical writer</w:t>
      </w:r>
    </w:p>
    <w:p w:rsidR="00E50E3E" w:rsidRDefault="00E50E3E" w:rsidP="004F119F">
      <w:pPr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360"/>
          <w:rtlGutter/>
          <w:docGrid w:linePitch="360"/>
        </w:sectPr>
      </w:pPr>
    </w:p>
    <w:p w:rsidR="00E50E3E" w:rsidRDefault="00E50E3E" w:rsidP="004F119F">
      <w:r>
        <w:lastRenderedPageBreak/>
        <w:t>As technical writer, developed eleven annual and long-term IT plans for submission to Treasury Board and central IT agencies. Th</w:t>
      </w:r>
      <w:r w:rsidRPr="0076158A">
        <w:t xml:space="preserve">e </w:t>
      </w:r>
      <w:r w:rsidRPr="00FF7C95">
        <w:rPr>
          <w:rFonts w:ascii="Minion RegularSC" w:hAnsi="Minion RegularSC" w:cs="Minion RegularSC"/>
        </w:rPr>
        <w:t>1997</w:t>
      </w:r>
      <w:r w:rsidRPr="0076158A">
        <w:t>/</w:t>
      </w:r>
      <w:r w:rsidRPr="00FF7C95">
        <w:rPr>
          <w:rFonts w:ascii="Minion RegularSC" w:hAnsi="Minion RegularSC" w:cs="Minion RegularSC"/>
        </w:rPr>
        <w:t>98</w:t>
      </w:r>
      <w:r w:rsidRPr="0076158A">
        <w:t xml:space="preserve"> ann</w:t>
      </w:r>
      <w:r>
        <w:t xml:space="preserve">ual plan was identified as a model IT </w:t>
      </w:r>
      <w:proofErr w:type="gramStart"/>
      <w:r>
        <w:t>plan</w:t>
      </w:r>
      <w:proofErr w:type="gramEnd"/>
      <w:r>
        <w:t xml:space="preserve"> for small ministries by the government’s IT standards agency. These deliverables were required for budget approval and facilitated internal planning. </w:t>
      </w:r>
    </w:p>
    <w:p w:rsidR="00E50E3E" w:rsidRDefault="00E50E3E" w:rsidP="004F119F">
      <w:pPr>
        <w:pStyle w:val="ListParagraph"/>
      </w:pPr>
      <w:r>
        <w:br w:type="column"/>
      </w:r>
      <w:r>
        <w:lastRenderedPageBreak/>
        <w:t>Gathered and documented technical, business, and strategic requirements.</w:t>
      </w:r>
    </w:p>
    <w:p w:rsidR="00E50E3E" w:rsidRDefault="00E50E3E" w:rsidP="004F119F">
      <w:pPr>
        <w:pStyle w:val="ListParagraph"/>
      </w:pPr>
      <w:r>
        <w:t>Conducted client interviews at all levels up to assistant deputy minister.</w:t>
      </w:r>
    </w:p>
    <w:p w:rsidR="00E50E3E" w:rsidRDefault="00E50E3E" w:rsidP="004F119F">
      <w:pPr>
        <w:pStyle w:val="ListParagraph"/>
      </w:pPr>
      <w:r>
        <w:t>Managed complex sign-off processes.</w:t>
      </w:r>
    </w:p>
    <w:p w:rsidR="00E50E3E" w:rsidRDefault="00E50E3E" w:rsidP="004F119F">
      <w:pPr>
        <w:pStyle w:val="ListParagraph"/>
      </w:pPr>
      <w:r w:rsidRPr="00D823F9">
        <w:t xml:space="preserve">Wrote a speech on IT issues for </w:t>
      </w:r>
      <w:r>
        <w:t>the</w:t>
      </w:r>
      <w:r w:rsidRPr="00D823F9">
        <w:t xml:space="preserve"> assistant deputy minister</w:t>
      </w:r>
      <w:r>
        <w:t xml:space="preserve"> (</w:t>
      </w:r>
      <w:r w:rsidRPr="00FF7C95">
        <w:rPr>
          <w:rFonts w:ascii="Minion RegularSC" w:hAnsi="Minion RegularSC" w:cs="Minion RegularSC"/>
        </w:rPr>
        <w:t>1998</w:t>
      </w:r>
      <w:r>
        <w:t>).</w:t>
      </w:r>
    </w:p>
    <w:p w:rsidR="00E50E3E" w:rsidRDefault="00E50E3E" w:rsidP="00DD47CF">
      <w:pPr>
        <w:pStyle w:val="Heading3"/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rtlGutter/>
          <w:docGrid w:linePitch="360"/>
        </w:sectPr>
      </w:pPr>
    </w:p>
    <w:p w:rsidR="00E50E3E" w:rsidRDefault="00E50E3E" w:rsidP="00DD47CF">
      <w:pPr>
        <w:pStyle w:val="Heading3"/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360"/>
          <w:rtlGutter/>
          <w:docGrid w:linePitch="360"/>
        </w:sectPr>
      </w:pPr>
      <w:r>
        <w:lastRenderedPageBreak/>
        <w:t>System Development Life Cycle Standards</w:t>
      </w:r>
      <w:r w:rsidRPr="00674F97">
        <w:rPr>
          <w:rFonts w:ascii="Times New Roman" w:hAnsi="Times New Roman" w:cs="Times New Roman"/>
        </w:rPr>
        <w:t> </w:t>
      </w:r>
      <w:r w:rsidRPr="00074E56">
        <w:rPr>
          <w:rStyle w:val="orgdate"/>
          <w:b w:val="0"/>
          <w:bCs w:val="0"/>
        </w:rPr>
        <w:t>ENV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2004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 w:rsidRPr="00074E56">
        <w:rPr>
          <w:rStyle w:val="orgdate"/>
          <w:b w:val="0"/>
          <w:bCs w:val="0"/>
        </w:rPr>
        <w:t>05</w:t>
      </w:r>
      <w:r>
        <w:rPr>
          <w:rStyle w:val="orgdate"/>
          <w:b w:val="0"/>
          <w:bCs w:val="0"/>
        </w:rPr>
        <w:t> | 7 months | business analyst, technical writer</w:t>
      </w:r>
    </w:p>
    <w:p w:rsidR="00E50E3E" w:rsidRPr="00CE3147" w:rsidRDefault="00E50E3E" w:rsidP="004F119F">
      <w:r w:rsidRPr="00CE3147">
        <w:lastRenderedPageBreak/>
        <w:t>As business analyst and technical writer, reviewed and redeveloped System Development Life Cycle (SDLC) documentation standards for new systems and projects.</w:t>
      </w:r>
    </w:p>
    <w:p w:rsidR="00E50E3E" w:rsidRPr="00144180" w:rsidRDefault="00E50E3E" w:rsidP="004F119F">
      <w:pPr>
        <w:pStyle w:val="ListParagraph"/>
      </w:pPr>
      <w:r>
        <w:br w:type="column"/>
      </w:r>
      <w:r w:rsidRPr="00144180">
        <w:lastRenderedPageBreak/>
        <w:t>Researched best practices</w:t>
      </w:r>
      <w:r>
        <w:t>.</w:t>
      </w:r>
    </w:p>
    <w:p w:rsidR="00E50E3E" w:rsidRDefault="00E50E3E" w:rsidP="004F119F">
      <w:pPr>
        <w:pStyle w:val="ListParagraph"/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docGrid w:linePitch="360"/>
        </w:sectPr>
      </w:pPr>
      <w:r w:rsidRPr="00144180">
        <w:t xml:space="preserve">Interviewed stakeholders and </w:t>
      </w:r>
      <w:r>
        <w:t>r</w:t>
      </w:r>
      <w:r w:rsidRPr="00144180">
        <w:t>esolved con</w:t>
      </w:r>
      <w:r>
        <w:t>flicts among stakeholder groups.</w:t>
      </w:r>
    </w:p>
    <w:p w:rsidR="00E50E3E" w:rsidRDefault="00E50E3E" w:rsidP="00DD47CF">
      <w:pPr>
        <w:pStyle w:val="Heading3"/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360"/>
          <w:rtlGutter/>
          <w:docGrid w:linePitch="360"/>
        </w:sectPr>
      </w:pPr>
      <w:r w:rsidRPr="00D823F9">
        <w:lastRenderedPageBreak/>
        <w:t>Service BC</w:t>
      </w:r>
      <w:r>
        <w:t xml:space="preserve"> Intranet Redesign</w:t>
      </w:r>
      <w:r w:rsidRPr="00674F97">
        <w:rPr>
          <w:rFonts w:ascii="Times New Roman" w:hAnsi="Times New Roman" w:cs="Times New Roman"/>
        </w:rPr>
        <w:t> </w:t>
      </w:r>
      <w:r w:rsidRPr="00074E56">
        <w:rPr>
          <w:rStyle w:val="orgdate"/>
          <w:b w:val="0"/>
          <w:bCs w:val="0"/>
        </w:rPr>
        <w:t>LCS</w:t>
      </w:r>
      <w:r>
        <w:rPr>
          <w:rStyle w:val="orgdate"/>
          <w:b w:val="0"/>
          <w:bCs w:val="0"/>
        </w:rPr>
        <w:t>, ITI </w:t>
      </w:r>
      <w:r w:rsidRPr="00074E56">
        <w:rPr>
          <w:rStyle w:val="orgdate"/>
          <w:b w:val="0"/>
          <w:bCs w:val="0"/>
        </w:rPr>
        <w:t>2004</w:t>
      </w:r>
      <w:r>
        <w:rPr>
          <w:rStyle w:val="orgdate"/>
          <w:b w:val="0"/>
          <w:bCs w:val="0"/>
        </w:rPr>
        <w:t> | 3 months | business analyst, information architect, web designer</w:t>
      </w:r>
    </w:p>
    <w:p w:rsidR="00E50E3E" w:rsidRPr="00550337" w:rsidRDefault="00E50E3E" w:rsidP="004F119F">
      <w:r w:rsidRPr="00D823F9">
        <w:lastRenderedPageBreak/>
        <w:t xml:space="preserve">As </w:t>
      </w:r>
      <w:r>
        <w:t>web business analyst</w:t>
      </w:r>
      <w:r w:rsidRPr="00D823F9">
        <w:t xml:space="preserve">, </w:t>
      </w:r>
      <w:r>
        <w:t xml:space="preserve">led requirements gathering and redesign for an approx. </w:t>
      </w:r>
      <w:r w:rsidRPr="00FF7C95">
        <w:rPr>
          <w:rFonts w:ascii="Minion RegularSC" w:hAnsi="Minion RegularSC" w:cs="Minion RegularSC"/>
        </w:rPr>
        <w:t>1500</w:t>
      </w:r>
      <w:r>
        <w:t xml:space="preserve">-page intranet, following a user-driven methodology, while incorporating current Government standards and best practices and </w:t>
      </w:r>
      <w:proofErr w:type="spellStart"/>
      <w:r>
        <w:t>liaisoning</w:t>
      </w:r>
      <w:proofErr w:type="spellEnd"/>
      <w:r>
        <w:t xml:space="preserve"> with the technical team. </w:t>
      </w:r>
      <w:r w:rsidRPr="00550337">
        <w:t>The ministry designated the project as a best practice benchmark.</w:t>
      </w:r>
    </w:p>
    <w:p w:rsidR="00E50E3E" w:rsidRDefault="00E50E3E" w:rsidP="004F119F">
      <w:pPr>
        <w:pStyle w:val="ListParagraph"/>
      </w:pPr>
      <w:r>
        <w:br w:type="column"/>
      </w:r>
      <w:r>
        <w:lastRenderedPageBreak/>
        <w:t>Researched standards and best practices.</w:t>
      </w:r>
    </w:p>
    <w:p w:rsidR="00E50E3E" w:rsidRDefault="00E50E3E" w:rsidP="004F119F">
      <w:pPr>
        <w:pStyle w:val="ListParagraph"/>
      </w:pPr>
      <w:r>
        <w:t xml:space="preserve">Developed a focus-group process and designed information-elicitation exercises. </w:t>
      </w:r>
    </w:p>
    <w:p w:rsidR="00E50E3E" w:rsidRDefault="00E50E3E" w:rsidP="004F119F">
      <w:pPr>
        <w:pStyle w:val="ListParagraph"/>
      </w:pPr>
      <w:r>
        <w:t>Extensive focus-group and stakeholder interviews.</w:t>
      </w:r>
    </w:p>
    <w:p w:rsidR="00E50E3E" w:rsidRDefault="00E50E3E" w:rsidP="004F119F">
      <w:pPr>
        <w:pStyle w:val="ListParagraph"/>
      </w:pPr>
      <w:r>
        <w:t>Developed iterative prototypes and verified solutions with stakeholders.</w:t>
      </w:r>
    </w:p>
    <w:p w:rsidR="00E50E3E" w:rsidRDefault="00E50E3E" w:rsidP="00DD47CF">
      <w:pPr>
        <w:pStyle w:val="Heading3"/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rtlGutter/>
          <w:docGrid w:linePitch="360"/>
        </w:sectPr>
      </w:pPr>
    </w:p>
    <w:p w:rsidR="00E50E3E" w:rsidRDefault="00E50E3E" w:rsidP="00DF7375">
      <w:pPr>
        <w:pStyle w:val="Heading1"/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360"/>
          <w:docGrid w:linePitch="360"/>
        </w:sectPr>
      </w:pPr>
      <w:r w:rsidRPr="00012CE9">
        <w:lastRenderedPageBreak/>
        <w:t xml:space="preserve">OTHER </w:t>
      </w:r>
      <w:r w:rsidRPr="00BA0CD3">
        <w:t>Projects</w:t>
      </w:r>
    </w:p>
    <w:p w:rsidR="00E50E3E" w:rsidRPr="00D91B5A" w:rsidRDefault="00592823" w:rsidP="00D91B5A">
      <w:pPr>
        <w:pStyle w:val="Heading4"/>
        <w:spacing w:before="240"/>
        <w:rPr>
          <w:rStyle w:val="orgdate"/>
        </w:rPr>
      </w:pPr>
      <w:r>
        <w:lastRenderedPageBreak/>
        <w:t>Web Development for a</w:t>
      </w:r>
      <w:r w:rsidR="00E50E3E">
        <w:t xml:space="preserve"> social agency</w:t>
      </w:r>
      <w:r w:rsidR="00E50E3E" w:rsidRPr="009A4C10">
        <w:t> </w:t>
      </w:r>
      <w:r w:rsidR="00E50E3E" w:rsidRPr="00D91B5A">
        <w:rPr>
          <w:b w:val="0"/>
          <w:bCs w:val="0"/>
          <w:sz w:val="22"/>
          <w:szCs w:val="22"/>
        </w:rPr>
        <w:t xml:space="preserve"> </w:t>
      </w:r>
      <w:r w:rsidR="00E50E3E" w:rsidRPr="00D91B5A">
        <w:rPr>
          <w:b w:val="0"/>
          <w:bCs w:val="0"/>
          <w:color w:val="1F497D"/>
          <w:sz w:val="16"/>
          <w:szCs w:val="16"/>
        </w:rPr>
        <w:t xml:space="preserve">PCFSA, ITI 2010 | 1 month </w:t>
      </w:r>
    </w:p>
    <w:p w:rsidR="00E50E3E" w:rsidRPr="009A4C10" w:rsidRDefault="00E50E3E" w:rsidP="009A4C10">
      <w:r>
        <w:t>Gather requirements and developed high-level design, including social-software strategy</w:t>
      </w:r>
      <w:r w:rsidRPr="009A4C10">
        <w:t>.</w:t>
      </w:r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 w:rsidRPr="00790CF5">
        <w:t xml:space="preserve">HL7 Messaging </w:t>
      </w:r>
      <w:r w:rsidRPr="005D7CA1">
        <w:t>Standards</w:t>
      </w:r>
      <w:r w:rsidRPr="00C3574A">
        <w:t> </w:t>
      </w:r>
      <w:r>
        <w:rPr>
          <w:rStyle w:val="orgdate"/>
          <w:b w:val="0"/>
          <w:bCs w:val="0"/>
        </w:rPr>
        <w:t>INFOWAY, </w:t>
      </w:r>
      <w:proofErr w:type="spellStart"/>
      <w:r>
        <w:rPr>
          <w:rStyle w:val="orgdate"/>
          <w:b w:val="0"/>
          <w:bCs w:val="0"/>
        </w:rPr>
        <w:t>GPi</w:t>
      </w:r>
      <w:proofErr w:type="spellEnd"/>
      <w:r>
        <w:rPr>
          <w:rStyle w:val="orgdate"/>
          <w:b w:val="0"/>
          <w:bCs w:val="0"/>
        </w:rPr>
        <w:t> 2007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>
        <w:rPr>
          <w:rStyle w:val="orgdate"/>
          <w:b w:val="0"/>
          <w:bCs w:val="0"/>
        </w:rPr>
        <w:t>08 | 4 months</w:t>
      </w:r>
    </w:p>
    <w:p w:rsidR="00E50E3E" w:rsidRPr="006667EF" w:rsidRDefault="00E50E3E" w:rsidP="00DF7375">
      <w:r w:rsidRPr="006667EF">
        <w:t>Edited and restru</w:t>
      </w:r>
      <w:r w:rsidRPr="005D7CA1">
        <w:t>c</w:t>
      </w:r>
      <w:r w:rsidRPr="006667EF">
        <w:t xml:space="preserve">tured </w:t>
      </w:r>
      <w:r w:rsidRPr="00FF7C95">
        <w:t>twelve</w:t>
      </w:r>
      <w:r w:rsidRPr="006667EF">
        <w:t xml:space="preserve"> volumes of technical documentation for </w:t>
      </w:r>
      <w:r>
        <w:t xml:space="preserve">a Canada Health </w:t>
      </w:r>
      <w:proofErr w:type="spellStart"/>
      <w:r>
        <w:t>Infoway/eHealth</w:t>
      </w:r>
      <w:proofErr w:type="spellEnd"/>
      <w:r w:rsidRPr="006667EF">
        <w:t xml:space="preserve"> health-data standards project</w:t>
      </w:r>
      <w:r>
        <w:t>.</w:t>
      </w:r>
    </w:p>
    <w:p w:rsidR="00E50E3E" w:rsidRPr="00592823" w:rsidRDefault="00592823" w:rsidP="00DF7375">
      <w:pPr>
        <w:pStyle w:val="Heading4"/>
        <w:rPr>
          <w:rStyle w:val="orgdate"/>
          <w:b w:val="0"/>
          <w:bCs w:val="0"/>
          <w:lang w:val="en-US"/>
        </w:rPr>
      </w:pPr>
      <w:proofErr w:type="gramStart"/>
      <w:r w:rsidRPr="00592823">
        <w:rPr>
          <w:lang w:val="en-US"/>
        </w:rPr>
        <w:t>Oracle Financials online help.</w:t>
      </w:r>
      <w:proofErr w:type="gramEnd"/>
      <w:r w:rsidR="00E50E3E" w:rsidRPr="00C3574A">
        <w:t> </w:t>
      </w:r>
      <w:r w:rsidR="00E50E3E" w:rsidRPr="00592823">
        <w:rPr>
          <w:rStyle w:val="orgdate"/>
          <w:b w:val="0"/>
          <w:bCs w:val="0"/>
          <w:lang w:val="en-US"/>
        </w:rPr>
        <w:t>FIN, ROCKLD 2007 | 5 months</w:t>
      </w:r>
    </w:p>
    <w:p w:rsidR="00E50E3E" w:rsidRPr="009A4C10" w:rsidRDefault="00E50E3E" w:rsidP="009A4C10">
      <w:proofErr w:type="gramStart"/>
      <w:r>
        <w:t>D</w:t>
      </w:r>
      <w:r w:rsidR="00592823">
        <w:t xml:space="preserve">eveloped web-based help for a government-wide financial </w:t>
      </w:r>
      <w:r>
        <w:t>system</w:t>
      </w:r>
      <w:r w:rsidRPr="004E2F9C">
        <w:t xml:space="preserve"> </w:t>
      </w:r>
      <w:r>
        <w:t>using</w:t>
      </w:r>
      <w:r w:rsidR="00592823">
        <w:t xml:space="preserve"> </w:t>
      </w:r>
      <w:proofErr w:type="spellStart"/>
      <w:r w:rsidR="00592823">
        <w:t>RoboHelp</w:t>
      </w:r>
      <w:proofErr w:type="spellEnd"/>
      <w:r>
        <w:t>.</w:t>
      </w:r>
      <w:proofErr w:type="gramEnd"/>
    </w:p>
    <w:p w:rsidR="00E50E3E" w:rsidRPr="00C70013" w:rsidRDefault="00E50E3E" w:rsidP="004745A1">
      <w:pPr>
        <w:pStyle w:val="Heading4"/>
        <w:rPr>
          <w:rStyle w:val="orgdate"/>
          <w:b w:val="0"/>
          <w:bCs w:val="0"/>
        </w:rPr>
      </w:pPr>
      <w:r>
        <w:t>Security Infrastructure</w:t>
      </w:r>
      <w:r>
        <w:t> </w:t>
      </w:r>
      <w:r w:rsidRPr="00C70013">
        <w:rPr>
          <w:rStyle w:val="orgdate"/>
          <w:b w:val="0"/>
          <w:bCs w:val="0"/>
        </w:rPr>
        <w:t xml:space="preserve">AG, SG 2006 | 4 months </w:t>
      </w:r>
    </w:p>
    <w:p w:rsidR="00E50E3E" w:rsidRDefault="00592823" w:rsidP="004745A1">
      <w:r>
        <w:t>Wrote and edited</w:t>
      </w:r>
      <w:r w:rsidR="00E50E3E">
        <w:t xml:space="preserve"> a large documentation set for a security infrastructure project at the two Justice ministries.   </w:t>
      </w:r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>
        <w:t>Digital Survey Plan Project</w:t>
      </w:r>
      <w:r w:rsidRPr="00C3574A">
        <w:t> </w:t>
      </w:r>
      <w:r w:rsidRPr="00074E56">
        <w:rPr>
          <w:rStyle w:val="orgdate"/>
          <w:b w:val="0"/>
          <w:bCs w:val="0"/>
        </w:rPr>
        <w:t>LTSA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2005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 w:rsidRPr="00074E56">
        <w:rPr>
          <w:rStyle w:val="orgdate"/>
          <w:b w:val="0"/>
          <w:bCs w:val="0"/>
        </w:rPr>
        <w:t>07</w:t>
      </w:r>
      <w:r>
        <w:rPr>
          <w:rStyle w:val="orgdate"/>
          <w:b w:val="0"/>
          <w:bCs w:val="0"/>
        </w:rPr>
        <w:t> | 4 months</w:t>
      </w:r>
    </w:p>
    <w:p w:rsidR="00E50E3E" w:rsidRDefault="00E50E3E" w:rsidP="00DF7375">
      <w:r>
        <w:t xml:space="preserve">Developed and expanded user documentation for the Digital Survey Plan application, aimed at </w:t>
      </w:r>
      <w:r w:rsidRPr="00D6673E">
        <w:t xml:space="preserve">BC </w:t>
      </w:r>
      <w:r>
        <w:t>surveyors.</w:t>
      </w:r>
    </w:p>
    <w:p w:rsidR="00E50E3E" w:rsidRPr="00C3574A" w:rsidRDefault="00E50E3E" w:rsidP="00C3574A">
      <w:pPr>
        <w:pStyle w:val="Heading4"/>
      </w:pPr>
      <w:r>
        <w:t xml:space="preserve">PharmaCare Work </w:t>
      </w:r>
      <w:r w:rsidRPr="00C231DE">
        <w:t>Procedures</w:t>
      </w:r>
      <w:r w:rsidRPr="00C3574A">
        <w:t> </w:t>
      </w:r>
      <w:r w:rsidRPr="00074E56">
        <w:rPr>
          <w:rStyle w:val="orgdate"/>
          <w:b w:val="0"/>
          <w:bCs w:val="0"/>
        </w:rPr>
        <w:t>HLTH,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ITI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2005</w:t>
      </w:r>
      <w:r>
        <w:rPr>
          <w:rStyle w:val="orgdate"/>
          <w:b w:val="0"/>
          <w:bCs w:val="0"/>
        </w:rPr>
        <w:t> | 2 months</w:t>
      </w:r>
    </w:p>
    <w:p w:rsidR="00E50E3E" w:rsidRDefault="00E50E3E" w:rsidP="00DF7375">
      <w:proofErr w:type="gramStart"/>
      <w:r w:rsidRPr="00862D1E">
        <w:t xml:space="preserve">Documented PharmaCare work procedures for </w:t>
      </w:r>
      <w:r>
        <w:t>the transition</w:t>
      </w:r>
      <w:r w:rsidRPr="00862D1E">
        <w:t xml:space="preserve"> to </w:t>
      </w:r>
      <w:r>
        <w:t>a public–private partnership</w:t>
      </w:r>
      <w:r w:rsidRPr="00862D1E">
        <w:t>.</w:t>
      </w:r>
      <w:proofErr w:type="gramEnd"/>
    </w:p>
    <w:p w:rsidR="00E50E3E" w:rsidRPr="00074E56" w:rsidRDefault="00E50E3E" w:rsidP="00DF7375">
      <w:pPr>
        <w:pStyle w:val="Heading4"/>
        <w:spacing w:before="0"/>
        <w:rPr>
          <w:rStyle w:val="orgdate"/>
          <w:b w:val="0"/>
          <w:bCs w:val="0"/>
        </w:rPr>
      </w:pPr>
      <w:r w:rsidRPr="00D6673E">
        <w:t>Electronic Filing System</w:t>
      </w:r>
      <w:r w:rsidRPr="00C3574A">
        <w:t> </w:t>
      </w:r>
      <w:r w:rsidRPr="00074E56">
        <w:rPr>
          <w:rStyle w:val="orgdate"/>
          <w:b w:val="0"/>
          <w:bCs w:val="0"/>
        </w:rPr>
        <w:t>LTSA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2003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 w:rsidRPr="00074E56">
        <w:rPr>
          <w:rStyle w:val="orgdate"/>
          <w:b w:val="0"/>
          <w:bCs w:val="0"/>
        </w:rPr>
        <w:t>04</w:t>
      </w:r>
      <w:r>
        <w:rPr>
          <w:rStyle w:val="orgdate"/>
          <w:b w:val="0"/>
          <w:bCs w:val="0"/>
        </w:rPr>
        <w:t> | 4 months</w:t>
      </w:r>
    </w:p>
    <w:p w:rsidR="00E50E3E" w:rsidRPr="003D2BC2" w:rsidRDefault="00E50E3E" w:rsidP="00DF7375">
      <w:proofErr w:type="gramStart"/>
      <w:r>
        <w:t>Documented the electronic-forms process for</w:t>
      </w:r>
      <w:r w:rsidRPr="00D6673E">
        <w:t xml:space="preserve"> BC lawyer</w:t>
      </w:r>
      <w:r>
        <w:t xml:space="preserve">s, </w:t>
      </w:r>
      <w:proofErr w:type="spellStart"/>
      <w:r>
        <w:t>conveyancers</w:t>
      </w:r>
      <w:proofErr w:type="spellEnd"/>
      <w:r>
        <w:t>, and surveyors.</w:t>
      </w:r>
      <w:proofErr w:type="gramEnd"/>
      <w:r>
        <w:t xml:space="preserve"> </w:t>
      </w:r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>
        <w:lastRenderedPageBreak/>
        <w:t>Ecosystem</w:t>
      </w:r>
      <w:r w:rsidRPr="00862D1E">
        <w:t xml:space="preserve"> Q</w:t>
      </w:r>
      <w:r>
        <w:t xml:space="preserve">uality </w:t>
      </w:r>
      <w:r w:rsidRPr="00C231DE">
        <w:t>Assurance</w:t>
      </w:r>
      <w:r>
        <w:t xml:space="preserve"> M</w:t>
      </w:r>
      <w:r w:rsidRPr="00862D1E">
        <w:t>anuals</w:t>
      </w:r>
      <w:r w:rsidRPr="00C3574A">
        <w:t> </w:t>
      </w:r>
      <w:r w:rsidRPr="00074E56">
        <w:rPr>
          <w:rStyle w:val="orgdate"/>
          <w:b w:val="0"/>
          <w:bCs w:val="0"/>
        </w:rPr>
        <w:t>ENV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2002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 w:rsidRPr="00074E56">
        <w:rPr>
          <w:rStyle w:val="orgdate"/>
          <w:b w:val="0"/>
          <w:bCs w:val="0"/>
        </w:rPr>
        <w:t>03</w:t>
      </w:r>
      <w:r>
        <w:rPr>
          <w:rStyle w:val="orgdate"/>
          <w:b w:val="0"/>
          <w:bCs w:val="0"/>
        </w:rPr>
        <w:t> | 5 months</w:t>
      </w:r>
    </w:p>
    <w:p w:rsidR="00E50E3E" w:rsidRDefault="00E50E3E" w:rsidP="00DF7375">
      <w:r>
        <w:t xml:space="preserve">Edited a set of manuals; </w:t>
      </w:r>
      <w:r w:rsidRPr="00C231DE">
        <w:t>developed</w:t>
      </w:r>
      <w:r w:rsidRPr="00862D1E">
        <w:t xml:space="preserve"> an introductory guide.</w:t>
      </w:r>
    </w:p>
    <w:p w:rsidR="00E50E3E" w:rsidRDefault="00E50E3E" w:rsidP="00DF7375">
      <w:pPr>
        <w:pStyle w:val="Heading4"/>
        <w:rPr>
          <w:rStyle w:val="orgdate"/>
          <w:b w:val="0"/>
          <w:bCs w:val="0"/>
        </w:rPr>
      </w:pPr>
      <w:r w:rsidRPr="0096661D">
        <w:t>Government Agents Information Technology Plan</w:t>
      </w:r>
      <w:r w:rsidRPr="00C3574A">
        <w:t> </w:t>
      </w:r>
      <w:r w:rsidRPr="0096661D">
        <w:rPr>
          <w:rStyle w:val="orgdate"/>
          <w:b w:val="0"/>
          <w:bCs w:val="0"/>
        </w:rPr>
        <w:t>LCS, TP 2002 | 4 months</w:t>
      </w:r>
    </w:p>
    <w:p w:rsidR="00353C82" w:rsidRDefault="00E50E3E" w:rsidP="00353C82">
      <w:proofErr w:type="gramStart"/>
      <w:r>
        <w:t>De</w:t>
      </w:r>
      <w:r w:rsidR="00353C82">
        <w:t>veloped a strategic IT plan</w:t>
      </w:r>
      <w:r>
        <w:t xml:space="preserve">, gathering requirements, </w:t>
      </w:r>
      <w:r w:rsidR="00353C82">
        <w:t xml:space="preserve">and </w:t>
      </w:r>
      <w:r>
        <w:t xml:space="preserve">providing </w:t>
      </w:r>
      <w:r w:rsidR="00353C82">
        <w:t xml:space="preserve">business </w:t>
      </w:r>
      <w:r>
        <w:t>analysis</w:t>
      </w:r>
      <w:r w:rsidR="00353C82">
        <w:t>.</w:t>
      </w:r>
      <w:proofErr w:type="gramEnd"/>
    </w:p>
    <w:p w:rsidR="0082261B" w:rsidRPr="00353C82" w:rsidRDefault="0082261B" w:rsidP="00353C82">
      <w:pPr>
        <w:pStyle w:val="Heading4"/>
        <w:rPr>
          <w:rStyle w:val="orgdate"/>
          <w:b w:val="0"/>
          <w:lang w:val="en-US"/>
        </w:rPr>
      </w:pPr>
      <w:r w:rsidRPr="00353C82">
        <w:rPr>
          <w:lang w:val="en-US"/>
        </w:rPr>
        <w:t>Oracle User Documentat</w:t>
      </w:r>
      <w:r w:rsidR="00353C82" w:rsidRPr="00353C82">
        <w:rPr>
          <w:lang w:val="en-US"/>
        </w:rPr>
        <w:t>ion </w:t>
      </w:r>
      <w:r w:rsidR="00353C82" w:rsidRPr="00353C82">
        <w:rPr>
          <w:rStyle w:val="orgdate"/>
          <w:b w:val="0"/>
          <w:lang w:val="en-US"/>
        </w:rPr>
        <w:t>ENV 1995 2003 | 20 months</w:t>
      </w:r>
    </w:p>
    <w:p w:rsidR="0082261B" w:rsidRPr="0096661D" w:rsidRDefault="0082261B" w:rsidP="0082261B">
      <w:r>
        <w:t xml:space="preserve">As lead or sole writer, developed user and training documentation for five Oracle-based applications and a web-based data warehouse. </w:t>
      </w:r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 w:rsidRPr="00862D1E">
        <w:t>Investment Capital Intelligent Forms</w:t>
      </w:r>
      <w:r w:rsidRPr="00C3574A">
        <w:t> </w:t>
      </w:r>
      <w:r w:rsidRPr="00074E56">
        <w:rPr>
          <w:rStyle w:val="orgdate"/>
          <w:b w:val="0"/>
          <w:bCs w:val="0"/>
        </w:rPr>
        <w:t>TTED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2000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 w:rsidRPr="00074E56">
        <w:rPr>
          <w:rStyle w:val="orgdate"/>
          <w:b w:val="0"/>
          <w:bCs w:val="0"/>
        </w:rPr>
        <w:t>02</w:t>
      </w:r>
      <w:r>
        <w:rPr>
          <w:rStyle w:val="orgdate"/>
          <w:b w:val="0"/>
          <w:bCs w:val="0"/>
        </w:rPr>
        <w:t> | 4 months</w:t>
      </w:r>
    </w:p>
    <w:p w:rsidR="00E50E3E" w:rsidRPr="00862D1E" w:rsidRDefault="00E50E3E" w:rsidP="00DF7375">
      <w:r w:rsidRPr="00862D1E">
        <w:t xml:space="preserve">Created and updated intelligent PDF and Word forms for the </w:t>
      </w:r>
      <w:r>
        <w:t>Investment Capital Branch’s</w:t>
      </w:r>
      <w:r w:rsidRPr="00862D1E">
        <w:t xml:space="preserve"> web site </w:t>
      </w:r>
      <w:r>
        <w:t>using JavaScript and Visual Basic.</w:t>
      </w:r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 w:rsidRPr="00862D1E">
        <w:t>Health Strategic Plan</w:t>
      </w:r>
      <w:r w:rsidRPr="00C3574A">
        <w:t> </w:t>
      </w:r>
      <w:r w:rsidRPr="00074E56">
        <w:rPr>
          <w:rStyle w:val="orgdate"/>
          <w:b w:val="0"/>
          <w:bCs w:val="0"/>
        </w:rPr>
        <w:t>BCHIDO</w:t>
      </w:r>
      <w:r>
        <w:rPr>
          <w:rStyle w:val="orgdate"/>
          <w:b w:val="0"/>
          <w:bCs w:val="0"/>
        </w:rPr>
        <w:t>, AMA </w:t>
      </w:r>
      <w:r w:rsidRPr="00074E56">
        <w:rPr>
          <w:rStyle w:val="orgdate"/>
          <w:b w:val="0"/>
          <w:bCs w:val="0"/>
        </w:rPr>
        <w:t>2002</w:t>
      </w:r>
      <w:r>
        <w:rPr>
          <w:rStyle w:val="orgdate"/>
          <w:b w:val="0"/>
          <w:bCs w:val="0"/>
        </w:rPr>
        <w:t> | 1 month</w:t>
      </w:r>
    </w:p>
    <w:p w:rsidR="00E50E3E" w:rsidRPr="00862D1E" w:rsidRDefault="00E50E3E" w:rsidP="00DF7375">
      <w:r>
        <w:t>Working with the BC Health Industry Development Office, e</w:t>
      </w:r>
      <w:r w:rsidRPr="00862D1E">
        <w:t>dited a major deliverable for the Egyptian Ministry of Health and Population</w:t>
      </w:r>
      <w:r>
        <w:t>.</w:t>
      </w:r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>
        <w:t>Aquaculture R</w:t>
      </w:r>
      <w:r w:rsidRPr="00862D1E">
        <w:t>egulations</w:t>
      </w:r>
      <w:r w:rsidRPr="00C3574A">
        <w:t> </w:t>
      </w:r>
      <w:r w:rsidRPr="00074E56">
        <w:rPr>
          <w:rStyle w:val="orgdate"/>
          <w:b w:val="0"/>
          <w:bCs w:val="0"/>
        </w:rPr>
        <w:t>ENV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2002</w:t>
      </w:r>
      <w:r>
        <w:rPr>
          <w:rStyle w:val="orgdate"/>
          <w:b w:val="0"/>
          <w:bCs w:val="0"/>
        </w:rPr>
        <w:t> | 1 month</w:t>
      </w:r>
    </w:p>
    <w:p w:rsidR="00E50E3E" w:rsidRPr="00862D1E" w:rsidRDefault="00E50E3E" w:rsidP="00DF7375">
      <w:r w:rsidRPr="00862D1E">
        <w:t>Edited and rewrote regulations and strategic documents</w:t>
      </w:r>
      <w:r>
        <w:t xml:space="preserve"> for the Aquaculture program.</w:t>
      </w:r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>
        <w:lastRenderedPageBreak/>
        <w:t>Environment Plain L</w:t>
      </w:r>
      <w:r w:rsidRPr="00862D1E">
        <w:t>anguage</w:t>
      </w:r>
      <w:r>
        <w:t xml:space="preserve"> Editing</w:t>
      </w:r>
      <w:r w:rsidRPr="00C3574A">
        <w:t> </w:t>
      </w:r>
      <w:r w:rsidRPr="00074E56">
        <w:rPr>
          <w:rStyle w:val="orgdate"/>
          <w:b w:val="0"/>
          <w:bCs w:val="0"/>
        </w:rPr>
        <w:t>ENV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2001</w:t>
      </w:r>
      <w:r>
        <w:rPr>
          <w:rStyle w:val="orgdate"/>
          <w:b w:val="0"/>
          <w:bCs w:val="0"/>
        </w:rPr>
        <w:t> | 3 months</w:t>
      </w:r>
    </w:p>
    <w:p w:rsidR="00E50E3E" w:rsidRPr="00862D1E" w:rsidRDefault="00E50E3E" w:rsidP="00DF7375">
      <w:proofErr w:type="gramStart"/>
      <w:r>
        <w:t>Edited</w:t>
      </w:r>
      <w:r w:rsidRPr="00862D1E">
        <w:t xml:space="preserve"> approx. </w:t>
      </w:r>
      <w:r w:rsidRPr="00FF7C95">
        <w:rPr>
          <w:rFonts w:ascii="Minion RegularSC" w:hAnsi="Minion RegularSC" w:cs="Minion RegularSC"/>
        </w:rPr>
        <w:t>600</w:t>
      </w:r>
      <w:r w:rsidRPr="00862D1E">
        <w:t xml:space="preserve"> pages of internet content for clari</w:t>
      </w:r>
      <w:r>
        <w:t>ty and conformance to standards</w:t>
      </w:r>
      <w:r w:rsidRPr="00862D1E">
        <w:t>.</w:t>
      </w:r>
      <w:proofErr w:type="gramEnd"/>
    </w:p>
    <w:p w:rsidR="00E50E3E" w:rsidRDefault="00E50E3E" w:rsidP="00DF7375">
      <w:pPr>
        <w:pStyle w:val="Heading4"/>
      </w:pPr>
      <w:r>
        <w:t>Information Technology Planning</w:t>
      </w:r>
      <w:r w:rsidRPr="00C3574A">
        <w:t> </w:t>
      </w:r>
      <w:r w:rsidRPr="00074E56">
        <w:rPr>
          <w:rStyle w:val="orgdate"/>
          <w:b w:val="0"/>
          <w:bCs w:val="0"/>
        </w:rPr>
        <w:t>TSA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1996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 w:rsidRPr="00074E56">
        <w:rPr>
          <w:rStyle w:val="orgdate"/>
          <w:b w:val="0"/>
          <w:bCs w:val="0"/>
        </w:rPr>
        <w:t>2001</w:t>
      </w:r>
      <w:r>
        <w:rPr>
          <w:rStyle w:val="orgdate"/>
          <w:b w:val="0"/>
          <w:bCs w:val="0"/>
        </w:rPr>
        <w:t> | 8 months</w:t>
      </w:r>
    </w:p>
    <w:p w:rsidR="00E50E3E" w:rsidRDefault="00E50E3E" w:rsidP="00DF7375">
      <w:proofErr w:type="gramStart"/>
      <w:r w:rsidRPr="00D823F9">
        <w:t xml:space="preserve">Developed </w:t>
      </w:r>
      <w:proofErr w:type="spellStart"/>
      <w:r w:rsidRPr="00D823F9">
        <w:t>RFPs</w:t>
      </w:r>
      <w:proofErr w:type="spellEnd"/>
      <w:r w:rsidRPr="00D823F9">
        <w:t xml:space="preserve">, project charters, and other high-level </w:t>
      </w:r>
      <w:r>
        <w:t>IT planning documents.</w:t>
      </w:r>
      <w:proofErr w:type="gramEnd"/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 w:rsidRPr="00862D1E">
        <w:t>G</w:t>
      </w:r>
      <w:r>
        <w:t>AR</w:t>
      </w:r>
      <w:r w:rsidRPr="00862D1E">
        <w:t>MS Future Study</w:t>
      </w:r>
      <w:r w:rsidRPr="00C3574A">
        <w:t> </w:t>
      </w:r>
      <w:r w:rsidRPr="00074E56">
        <w:rPr>
          <w:rStyle w:val="orgdate"/>
          <w:b w:val="0"/>
          <w:bCs w:val="0"/>
        </w:rPr>
        <w:t>TSA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2001</w:t>
      </w:r>
      <w:r>
        <w:rPr>
          <w:rStyle w:val="orgdate"/>
          <w:b w:val="0"/>
          <w:bCs w:val="0"/>
        </w:rPr>
        <w:t> | 2 months</w:t>
      </w:r>
    </w:p>
    <w:p w:rsidR="00E50E3E" w:rsidRPr="00862D1E" w:rsidRDefault="00E50E3E" w:rsidP="00DF7375">
      <w:proofErr w:type="gramStart"/>
      <w:r>
        <w:t>R</w:t>
      </w:r>
      <w:r w:rsidRPr="00862D1E">
        <w:t xml:space="preserve">e-wrote a </w:t>
      </w:r>
      <w:r w:rsidRPr="00FF7C95">
        <w:rPr>
          <w:rFonts w:ascii="Minion RegularSC" w:hAnsi="Minion RegularSC" w:cs="Minion RegularSC"/>
        </w:rPr>
        <w:t>300</w:t>
      </w:r>
      <w:r w:rsidRPr="00862D1E">
        <w:t>-page strategic docu</w:t>
      </w:r>
      <w:r>
        <w:t>ment from an outside consultant on the future of the Government Agents Revenue Management (GARMS) System.</w:t>
      </w:r>
      <w:proofErr w:type="gramEnd"/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 w:rsidRPr="00862D1E">
        <w:t xml:space="preserve">Property </w:t>
      </w:r>
      <w:r>
        <w:t>T</w:t>
      </w:r>
      <w:r w:rsidRPr="00862D1E">
        <w:t xml:space="preserve">axation </w:t>
      </w:r>
      <w:r>
        <w:t>C</w:t>
      </w:r>
      <w:r w:rsidRPr="00862D1E">
        <w:t xml:space="preserve">heque </w:t>
      </w:r>
      <w:r>
        <w:t>P</w:t>
      </w:r>
      <w:r w:rsidRPr="00862D1E">
        <w:t>rocessing</w:t>
      </w:r>
      <w:r w:rsidRPr="00C3574A">
        <w:t> </w:t>
      </w:r>
      <w:r w:rsidRPr="00074E56">
        <w:rPr>
          <w:rStyle w:val="orgdate"/>
          <w:b w:val="0"/>
          <w:bCs w:val="0"/>
        </w:rPr>
        <w:t>FIN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2000</w:t>
      </w:r>
      <w:r>
        <w:rPr>
          <w:rStyle w:val="orgdate"/>
          <w:b w:val="0"/>
          <w:bCs w:val="0"/>
        </w:rPr>
        <w:t> | 1 month</w:t>
      </w:r>
    </w:p>
    <w:p w:rsidR="00E50E3E" w:rsidRPr="00862D1E" w:rsidRDefault="00E50E3E" w:rsidP="00DF7375">
      <w:proofErr w:type="gramStart"/>
      <w:r w:rsidRPr="00862D1E">
        <w:t>Documented procedures for the Property Taxation Branch.</w:t>
      </w:r>
      <w:proofErr w:type="gramEnd"/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proofErr w:type="spellStart"/>
      <w:r w:rsidRPr="00862D1E">
        <w:t>OneStop</w:t>
      </w:r>
      <w:proofErr w:type="spellEnd"/>
      <w:r w:rsidRPr="00862D1E">
        <w:t xml:space="preserve"> </w:t>
      </w:r>
      <w:r>
        <w:t>Online F</w:t>
      </w:r>
      <w:r w:rsidRPr="00862D1E">
        <w:t>orms</w:t>
      </w:r>
      <w:r w:rsidRPr="00C3574A">
        <w:t> </w:t>
      </w:r>
      <w:r w:rsidRPr="00074E56">
        <w:rPr>
          <w:rStyle w:val="orgdate"/>
          <w:b w:val="0"/>
          <w:bCs w:val="0"/>
        </w:rPr>
        <w:t>LCS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1999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 w:rsidRPr="00074E56">
        <w:rPr>
          <w:rStyle w:val="orgdate"/>
          <w:b w:val="0"/>
          <w:bCs w:val="0"/>
        </w:rPr>
        <w:t>2000</w:t>
      </w:r>
    </w:p>
    <w:p w:rsidR="00E50E3E" w:rsidRPr="00862D1E" w:rsidRDefault="00E50E3E" w:rsidP="00DF7375">
      <w:proofErr w:type="gramStart"/>
      <w:r w:rsidRPr="00862D1E">
        <w:t xml:space="preserve">Implemented online forms for the </w:t>
      </w:r>
      <w:proofErr w:type="spellStart"/>
      <w:r w:rsidRPr="00862D1E">
        <w:t>OneStop</w:t>
      </w:r>
      <w:proofErr w:type="spellEnd"/>
      <w:r w:rsidRPr="00862D1E">
        <w:t xml:space="preserve"> Business Registration Initiative.</w:t>
      </w:r>
      <w:proofErr w:type="gramEnd"/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 w:rsidRPr="00862D1E">
        <w:t xml:space="preserve">Vital Statistics Policies </w:t>
      </w:r>
      <w:r>
        <w:t>a</w:t>
      </w:r>
      <w:r w:rsidRPr="00862D1E">
        <w:t>nd Procedures</w:t>
      </w:r>
      <w:r w:rsidRPr="00C3574A">
        <w:t> </w:t>
      </w:r>
      <w:r w:rsidRPr="00074E56">
        <w:rPr>
          <w:rStyle w:val="orgdate"/>
          <w:b w:val="0"/>
          <w:bCs w:val="0"/>
        </w:rPr>
        <w:t>HLTH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1999</w:t>
      </w:r>
      <w:r>
        <w:rPr>
          <w:rStyle w:val="orgdate"/>
          <w:b w:val="0"/>
          <w:bCs w:val="0"/>
        </w:rPr>
        <w:t> | 2 months</w:t>
      </w:r>
    </w:p>
    <w:p w:rsidR="00E50E3E" w:rsidRDefault="00E50E3E" w:rsidP="00DF7375">
      <w:proofErr w:type="gramStart"/>
      <w:r>
        <w:t xml:space="preserve">Developed a policy and </w:t>
      </w:r>
      <w:r w:rsidRPr="00862D1E">
        <w:t>procedures manual for the BC Vital Statistics Agency.</w:t>
      </w:r>
      <w:proofErr w:type="gramEnd"/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 w:rsidRPr="00862D1E">
        <w:t>Pharma</w:t>
      </w:r>
      <w:r>
        <w:t>C</w:t>
      </w:r>
      <w:r w:rsidRPr="00862D1E">
        <w:t xml:space="preserve">are </w:t>
      </w:r>
      <w:r>
        <w:t xml:space="preserve">Pharmacy </w:t>
      </w:r>
      <w:r w:rsidRPr="00862D1E">
        <w:t xml:space="preserve">Policies </w:t>
      </w:r>
      <w:r>
        <w:t>a</w:t>
      </w:r>
      <w:r w:rsidRPr="00862D1E">
        <w:t>nd Procedures</w:t>
      </w:r>
      <w:r>
        <w:t xml:space="preserve"> </w:t>
      </w:r>
      <w:r w:rsidRPr="00C3574A">
        <w:t> </w:t>
      </w:r>
      <w:r w:rsidRPr="00074E56">
        <w:rPr>
          <w:rStyle w:val="orgdate"/>
          <w:b w:val="0"/>
          <w:bCs w:val="0"/>
        </w:rPr>
        <w:t>HLTH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1998-99</w:t>
      </w:r>
      <w:r>
        <w:rPr>
          <w:rStyle w:val="orgdate"/>
          <w:b w:val="0"/>
          <w:bCs w:val="0"/>
        </w:rPr>
        <w:t> | 8 months</w:t>
      </w:r>
    </w:p>
    <w:p w:rsidR="00E50E3E" w:rsidRPr="00862D1E" w:rsidRDefault="00E50E3E" w:rsidP="00DF7375">
      <w:proofErr w:type="gramStart"/>
      <w:r>
        <w:t xml:space="preserve">Developed a policy and </w:t>
      </w:r>
      <w:r w:rsidRPr="00862D1E">
        <w:t>procedures manual for</w:t>
      </w:r>
      <w:r>
        <w:t xml:space="preserve"> distribution to</w:t>
      </w:r>
      <w:r w:rsidRPr="00862D1E">
        <w:t xml:space="preserve"> BC pharmacies.</w:t>
      </w:r>
      <w:proofErr w:type="gramEnd"/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>
        <w:t>Health RAI Project</w:t>
      </w:r>
      <w:r w:rsidRPr="00C3574A">
        <w:t> </w:t>
      </w:r>
      <w:r w:rsidRPr="00074E56">
        <w:rPr>
          <w:rStyle w:val="orgdate"/>
          <w:b w:val="0"/>
          <w:bCs w:val="0"/>
        </w:rPr>
        <w:t>HLTH,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IBM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1998</w:t>
      </w:r>
      <w:r>
        <w:rPr>
          <w:rStyle w:val="orgdate"/>
          <w:b w:val="0"/>
          <w:bCs w:val="0"/>
        </w:rPr>
        <w:t> | 5 months</w:t>
      </w:r>
    </w:p>
    <w:p w:rsidR="00E50E3E" w:rsidRPr="00862D1E" w:rsidRDefault="00E50E3E" w:rsidP="00DF7375">
      <w:proofErr w:type="gramStart"/>
      <w:r w:rsidRPr="00862D1E">
        <w:t xml:space="preserve">Provided technical-writing support for </w:t>
      </w:r>
      <w:r>
        <w:t>the</w:t>
      </w:r>
      <w:r w:rsidRPr="00862D1E">
        <w:t xml:space="preserve"> Registries Application Interface (RAI) project</w:t>
      </w:r>
      <w:r>
        <w:t>.</w:t>
      </w:r>
      <w:proofErr w:type="gramEnd"/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>
        <w:lastRenderedPageBreak/>
        <w:t>CRMS</w:t>
      </w:r>
      <w:r w:rsidRPr="00862D1E">
        <w:t xml:space="preserve"> Online Help</w:t>
      </w:r>
      <w:r w:rsidRPr="00C3574A">
        <w:t> </w:t>
      </w:r>
      <w:r w:rsidRPr="00074E56">
        <w:rPr>
          <w:rStyle w:val="orgdate"/>
          <w:b w:val="0"/>
          <w:bCs w:val="0"/>
        </w:rPr>
        <w:t>TSA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1998</w:t>
      </w:r>
      <w:r>
        <w:rPr>
          <w:rStyle w:val="orgdate"/>
          <w:b w:val="0"/>
          <w:bCs w:val="0"/>
        </w:rPr>
        <w:t> | 2 months</w:t>
      </w:r>
    </w:p>
    <w:p w:rsidR="00E50E3E" w:rsidRPr="00862D1E" w:rsidRDefault="00E50E3E" w:rsidP="00DF7375">
      <w:proofErr w:type="gramStart"/>
      <w:r>
        <w:t>Developed online help for the</w:t>
      </w:r>
      <w:r w:rsidRPr="00862D1E">
        <w:t xml:space="preserve"> multi-agency</w:t>
      </w:r>
      <w:r>
        <w:t xml:space="preserve"> Corporate Records Management System</w:t>
      </w:r>
      <w:r w:rsidRPr="00862D1E">
        <w:t xml:space="preserve"> using </w:t>
      </w:r>
      <w:proofErr w:type="spellStart"/>
      <w:r w:rsidRPr="00862D1E">
        <w:t>ForeHelp</w:t>
      </w:r>
      <w:proofErr w:type="spellEnd"/>
      <w:r w:rsidRPr="00862D1E">
        <w:t>.</w:t>
      </w:r>
      <w:proofErr w:type="gramEnd"/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>
        <w:t>Cooperatives P</w:t>
      </w:r>
      <w:r w:rsidRPr="00862D1E">
        <w:t>ublications</w:t>
      </w:r>
      <w:r w:rsidRPr="00C3574A">
        <w:t> </w:t>
      </w:r>
      <w:r w:rsidRPr="00074E56">
        <w:rPr>
          <w:rStyle w:val="orgdate"/>
          <w:b w:val="0"/>
          <w:bCs w:val="0"/>
        </w:rPr>
        <w:t>TSA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1998</w:t>
      </w:r>
      <w:r>
        <w:rPr>
          <w:rStyle w:val="orgdate"/>
          <w:b w:val="0"/>
          <w:bCs w:val="0"/>
        </w:rPr>
        <w:t> | 2 months</w:t>
      </w:r>
    </w:p>
    <w:p w:rsidR="00E50E3E" w:rsidRPr="00862D1E" w:rsidRDefault="00E50E3E" w:rsidP="00DF7375">
      <w:r>
        <w:t>Redesigned publications; r</w:t>
      </w:r>
      <w:r w:rsidRPr="00862D1E">
        <w:t xml:space="preserve">ewrote the introductory </w:t>
      </w:r>
      <w:r>
        <w:t xml:space="preserve">Cooperatives </w:t>
      </w:r>
      <w:r w:rsidRPr="00862D1E">
        <w:t>guide</w:t>
      </w:r>
      <w:r>
        <w:t>book.</w:t>
      </w:r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 w:rsidRPr="00862D1E">
        <w:t>ICBC Online Manuals</w:t>
      </w:r>
      <w:r w:rsidRPr="00C3574A">
        <w:t> </w:t>
      </w:r>
      <w:r w:rsidRPr="00074E56">
        <w:rPr>
          <w:rStyle w:val="orgdate"/>
          <w:b w:val="0"/>
          <w:bCs w:val="0"/>
        </w:rPr>
        <w:t>ICBC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1997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 w:rsidRPr="00074E56">
        <w:rPr>
          <w:rStyle w:val="orgdate"/>
          <w:b w:val="0"/>
          <w:bCs w:val="0"/>
        </w:rPr>
        <w:t>98</w:t>
      </w:r>
      <w:r>
        <w:rPr>
          <w:rStyle w:val="orgdate"/>
          <w:b w:val="0"/>
          <w:bCs w:val="0"/>
        </w:rPr>
        <w:t> | 1 month</w:t>
      </w:r>
    </w:p>
    <w:p w:rsidR="00E50E3E" w:rsidRPr="00862D1E" w:rsidRDefault="00E50E3E" w:rsidP="00DF7375">
      <w:proofErr w:type="gramStart"/>
      <w:r w:rsidRPr="00862D1E">
        <w:t>Reconfigured existing proc</w:t>
      </w:r>
      <w:r>
        <w:t>edural manuals into online help</w:t>
      </w:r>
      <w:r w:rsidRPr="00862D1E">
        <w:t>.</w:t>
      </w:r>
      <w:proofErr w:type="gramEnd"/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 w:rsidRPr="00862D1E">
        <w:t xml:space="preserve">Vital Statistics </w:t>
      </w:r>
      <w:r>
        <w:t>Business P</w:t>
      </w:r>
      <w:r w:rsidRPr="00862D1E">
        <w:t xml:space="preserve">rocess </w:t>
      </w:r>
      <w:r>
        <w:t>R</w:t>
      </w:r>
      <w:r w:rsidRPr="00862D1E">
        <w:t>edesign</w:t>
      </w:r>
      <w:r w:rsidRPr="00C3574A">
        <w:t> </w:t>
      </w:r>
      <w:r w:rsidRPr="00074E56">
        <w:rPr>
          <w:rStyle w:val="orgdate"/>
          <w:b w:val="0"/>
          <w:bCs w:val="0"/>
        </w:rPr>
        <w:t>HLTH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1997</w:t>
      </w:r>
      <w:r>
        <w:rPr>
          <w:rStyle w:val="orgdate"/>
          <w:b w:val="0"/>
          <w:bCs w:val="0"/>
        </w:rPr>
        <w:t> | 2 months</w:t>
      </w:r>
    </w:p>
    <w:p w:rsidR="00E50E3E" w:rsidRPr="00862D1E" w:rsidRDefault="00E50E3E" w:rsidP="00DF7375">
      <w:r w:rsidRPr="00862D1E">
        <w:t>Analysed workflow and developed forms for a busin</w:t>
      </w:r>
      <w:r>
        <w:t>ess-process r</w:t>
      </w:r>
      <w:r w:rsidRPr="00862D1E">
        <w:t>edesign</w:t>
      </w:r>
      <w:r>
        <w:t>.</w:t>
      </w:r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 w:rsidRPr="00862D1E">
        <w:t>Vital Statistics Batch Jobs</w:t>
      </w:r>
      <w:r w:rsidRPr="00C3574A">
        <w:t> </w:t>
      </w:r>
      <w:r w:rsidRPr="00074E56">
        <w:rPr>
          <w:rStyle w:val="orgdate"/>
          <w:b w:val="0"/>
          <w:bCs w:val="0"/>
        </w:rPr>
        <w:t>HLTH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1997</w:t>
      </w:r>
      <w:r>
        <w:rPr>
          <w:rStyle w:val="orgdate"/>
          <w:b w:val="0"/>
          <w:bCs w:val="0"/>
        </w:rPr>
        <w:t> | 2 months</w:t>
      </w:r>
    </w:p>
    <w:p w:rsidR="00E50E3E" w:rsidRPr="00862D1E" w:rsidRDefault="00E50E3E" w:rsidP="00DF7375">
      <w:r w:rsidRPr="00862D1E">
        <w:t>Documented procedures for running mainframe batch jobs at the BC Vital Statistics Agency.</w:t>
      </w:r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 w:rsidRPr="00862D1E">
        <w:t xml:space="preserve">Property Tax </w:t>
      </w:r>
      <w:r>
        <w:t>A</w:t>
      </w:r>
      <w:r w:rsidRPr="00862D1E">
        <w:t xml:space="preserve">udits and </w:t>
      </w:r>
      <w:r>
        <w:t>A</w:t>
      </w:r>
      <w:r w:rsidRPr="00862D1E">
        <w:t>ppeals</w:t>
      </w:r>
      <w:r w:rsidRPr="00C3574A">
        <w:t> </w:t>
      </w:r>
      <w:r w:rsidRPr="00074E56">
        <w:rPr>
          <w:rStyle w:val="orgdate"/>
          <w:b w:val="0"/>
          <w:bCs w:val="0"/>
        </w:rPr>
        <w:t>FIN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1997</w:t>
      </w:r>
      <w:r>
        <w:rPr>
          <w:rStyle w:val="orgdate"/>
          <w:b w:val="0"/>
          <w:bCs w:val="0"/>
        </w:rPr>
        <w:t> | 1 month</w:t>
      </w:r>
    </w:p>
    <w:p w:rsidR="00E50E3E" w:rsidRPr="00862D1E" w:rsidRDefault="00E50E3E" w:rsidP="00DF7375">
      <w:proofErr w:type="gramStart"/>
      <w:r w:rsidRPr="00862D1E">
        <w:t xml:space="preserve">Documented procedures for audits and appeals </w:t>
      </w:r>
      <w:r>
        <w:t>at</w:t>
      </w:r>
      <w:r w:rsidRPr="00862D1E">
        <w:t xml:space="preserve"> the Property Taxation Branch.</w:t>
      </w:r>
      <w:proofErr w:type="gramEnd"/>
    </w:p>
    <w:p w:rsidR="00E50E3E" w:rsidRPr="00074E56" w:rsidRDefault="00E50E3E" w:rsidP="00DF7375">
      <w:pPr>
        <w:pStyle w:val="Heading4"/>
        <w:rPr>
          <w:rStyle w:val="orgdate"/>
          <w:b w:val="0"/>
          <w:bCs w:val="0"/>
        </w:rPr>
      </w:pPr>
      <w:r w:rsidRPr="00862D1E">
        <w:t>Student Loan</w:t>
      </w:r>
      <w:r>
        <w:t>s Program Data W</w:t>
      </w:r>
      <w:r w:rsidRPr="00862D1E">
        <w:t>arehouse</w:t>
      </w:r>
      <w:r w:rsidRPr="00C3574A">
        <w:t> </w:t>
      </w:r>
      <w:r w:rsidRPr="00074E56">
        <w:rPr>
          <w:rStyle w:val="orgdate"/>
          <w:b w:val="0"/>
          <w:bCs w:val="0"/>
        </w:rPr>
        <w:t>AVED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1996</w:t>
      </w:r>
      <w:r>
        <w:rPr>
          <w:rStyle w:val="orgdate"/>
          <w:b w:val="0"/>
          <w:bCs w:val="0"/>
        </w:rPr>
        <w:t> | 2 months</w:t>
      </w:r>
    </w:p>
    <w:p w:rsidR="00E50E3E" w:rsidRPr="00AE2592" w:rsidRDefault="00E50E3E" w:rsidP="00DF7375">
      <w:proofErr w:type="gramStart"/>
      <w:r w:rsidRPr="00AE2592">
        <w:t xml:space="preserve">Produced online help for an Oracle data-warehouse application using </w:t>
      </w:r>
      <w:proofErr w:type="spellStart"/>
      <w:r w:rsidRPr="00AE2592">
        <w:t>RoboHelp</w:t>
      </w:r>
      <w:proofErr w:type="spellEnd"/>
      <w:r w:rsidRPr="00AE2592">
        <w:t>.</w:t>
      </w:r>
      <w:proofErr w:type="gramEnd"/>
    </w:p>
    <w:p w:rsidR="00E50E3E" w:rsidRPr="00EA6C7F" w:rsidRDefault="00E50E3E" w:rsidP="00DF7375">
      <w:pPr>
        <w:pStyle w:val="Heading4"/>
        <w:rPr>
          <w:rStyle w:val="orgdate"/>
        </w:rPr>
      </w:pPr>
      <w:r>
        <w:t>Client Registry Policy and P</w:t>
      </w:r>
      <w:r w:rsidRPr="00862D1E">
        <w:t>rocedures</w:t>
      </w:r>
      <w:r w:rsidRPr="00C3574A">
        <w:t> </w:t>
      </w:r>
      <w:r w:rsidRPr="00074E56">
        <w:rPr>
          <w:rStyle w:val="orgdate"/>
          <w:b w:val="0"/>
          <w:bCs w:val="0"/>
        </w:rPr>
        <w:t>HLTH</w:t>
      </w:r>
      <w:r>
        <w:rPr>
          <w:rStyle w:val="orgdate"/>
          <w:b w:val="0"/>
          <w:bCs w:val="0"/>
        </w:rPr>
        <w:t> </w:t>
      </w:r>
      <w:r w:rsidRPr="00074E56">
        <w:rPr>
          <w:rStyle w:val="orgdate"/>
          <w:b w:val="0"/>
          <w:bCs w:val="0"/>
        </w:rPr>
        <w:t>1995</w:t>
      </w:r>
      <w:r>
        <w:rPr>
          <w:rStyle w:val="orgdate"/>
          <w:b w:val="0"/>
          <w:bCs w:val="0"/>
        </w:rPr>
        <w:t> | 4 months</w:t>
      </w:r>
    </w:p>
    <w:p w:rsidR="00E50E3E" w:rsidRDefault="00E50E3E" w:rsidP="00DF7375">
      <w:proofErr w:type="gramStart"/>
      <w:r>
        <w:t xml:space="preserve">Produced a detailed policies and </w:t>
      </w:r>
      <w:r w:rsidRPr="00862D1E">
        <w:t>procedures manual for the Client Registry business unit of BC Vital Statistics Agency</w:t>
      </w:r>
      <w:r>
        <w:t>.</w:t>
      </w:r>
      <w:proofErr w:type="gramEnd"/>
    </w:p>
    <w:p w:rsidR="00E50E3E" w:rsidRPr="004E2F9C" w:rsidRDefault="00E50E3E" w:rsidP="00DF7375">
      <w:pPr>
        <w:sectPr w:rsidR="00E50E3E" w:rsidRPr="004E2F9C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docGrid w:linePitch="360"/>
        </w:sectPr>
      </w:pPr>
    </w:p>
    <w:p w:rsidR="00E50E3E" w:rsidRDefault="00E50E3E" w:rsidP="004F119F">
      <w:pPr>
        <w:pStyle w:val="Heading1"/>
      </w:pPr>
      <w:r>
        <w:lastRenderedPageBreak/>
        <w:t>Previous Work experience</w:t>
      </w:r>
    </w:p>
    <w:p w:rsidR="00E50E3E" w:rsidRDefault="00E50E3E" w:rsidP="004F119F">
      <w:pPr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480"/>
          <w:docGrid w:linePitch="360"/>
        </w:sectPr>
      </w:pPr>
    </w:p>
    <w:p w:rsidR="00E50E3E" w:rsidRDefault="00E50E3E" w:rsidP="004F119F">
      <w:pPr>
        <w:pStyle w:val="Heading4"/>
      </w:pPr>
      <w:proofErr w:type="spellStart"/>
      <w:r>
        <w:lastRenderedPageBreak/>
        <w:t>Architel</w:t>
      </w:r>
      <w:proofErr w:type="spellEnd"/>
      <w:r>
        <w:t xml:space="preserve"> Systems (Toronto</w:t>
      </w:r>
      <w:proofErr w:type="gramStart"/>
      <w:r>
        <w:t>)</w:t>
      </w:r>
      <w:proofErr w:type="gramEnd"/>
      <w:r w:rsidRPr="00C3574A">
        <w:t> </w:t>
      </w:r>
      <w:r w:rsidRPr="00074E56">
        <w:rPr>
          <w:rStyle w:val="orgdate"/>
          <w:b w:val="0"/>
          <w:bCs w:val="0"/>
        </w:rPr>
        <w:t>1989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 w:rsidRPr="00074E56">
        <w:rPr>
          <w:rStyle w:val="orgdate"/>
          <w:b w:val="0"/>
          <w:bCs w:val="0"/>
        </w:rPr>
        <w:t>94</w:t>
      </w:r>
    </w:p>
    <w:p w:rsidR="00E50E3E" w:rsidRDefault="00E50E3E" w:rsidP="004F119F">
      <w:r>
        <w:t>Technical writer and editor for a rapidly growing software firm in the telecom sector.</w:t>
      </w:r>
    </w:p>
    <w:p w:rsidR="00E50E3E" w:rsidRDefault="00E50E3E" w:rsidP="004F119F">
      <w:pPr>
        <w:pStyle w:val="Heading4"/>
      </w:pPr>
      <w:r>
        <w:t>Digital Equipment Corporation (Toronto</w:t>
      </w:r>
      <w:proofErr w:type="gramStart"/>
      <w:r>
        <w:t>)</w:t>
      </w:r>
      <w:proofErr w:type="gramEnd"/>
      <w:r w:rsidRPr="00C3574A">
        <w:t> </w:t>
      </w:r>
      <w:r w:rsidRPr="00074E56">
        <w:rPr>
          <w:rStyle w:val="orgdate"/>
          <w:b w:val="0"/>
          <w:bCs w:val="0"/>
        </w:rPr>
        <w:t>1989</w:t>
      </w:r>
    </w:p>
    <w:p w:rsidR="00E50E3E" w:rsidRDefault="00E50E3E" w:rsidP="004F119F">
      <w:r>
        <w:t>Contract editor for proposals aimed at the corporate financial sector.</w:t>
      </w:r>
    </w:p>
    <w:p w:rsidR="00E50E3E" w:rsidRDefault="00E50E3E" w:rsidP="004F119F">
      <w:pPr>
        <w:pStyle w:val="Heading4"/>
      </w:pPr>
      <w:r>
        <w:br w:type="column"/>
      </w:r>
      <w:proofErr w:type="spellStart"/>
      <w:r>
        <w:lastRenderedPageBreak/>
        <w:t>Dofasco</w:t>
      </w:r>
      <w:proofErr w:type="spellEnd"/>
      <w:r>
        <w:t xml:space="preserve"> (Hamilton, Ontario</w:t>
      </w:r>
      <w:proofErr w:type="gramStart"/>
      <w:r>
        <w:t>)</w:t>
      </w:r>
      <w:proofErr w:type="gramEnd"/>
      <w:r w:rsidRPr="00C3574A">
        <w:t> </w:t>
      </w:r>
      <w:r w:rsidRPr="00074E56">
        <w:rPr>
          <w:rStyle w:val="orgdate"/>
          <w:b w:val="0"/>
          <w:bCs w:val="0"/>
        </w:rPr>
        <w:t>1986</w:t>
      </w:r>
      <w:r w:rsidRPr="00EA6C7F">
        <w:rPr>
          <w:rStyle w:val="orgdate"/>
          <w:b w:val="0"/>
          <w:bCs w:val="0"/>
          <w:w w:val="200"/>
          <w:position w:val="1"/>
        </w:rPr>
        <w:noBreakHyphen/>
      </w:r>
      <w:r w:rsidRPr="00074E56">
        <w:rPr>
          <w:rStyle w:val="orgdate"/>
          <w:b w:val="0"/>
          <w:bCs w:val="0"/>
        </w:rPr>
        <w:t>88</w:t>
      </w:r>
    </w:p>
    <w:p w:rsidR="00E50E3E" w:rsidRDefault="00E50E3E" w:rsidP="004F119F">
      <w:r>
        <w:t xml:space="preserve">Contract technical </w:t>
      </w:r>
      <w:proofErr w:type="gramStart"/>
      <w:r>
        <w:t>writer .</w:t>
      </w:r>
      <w:proofErr w:type="gramEnd"/>
      <w:r>
        <w:t xml:space="preserve"> </w:t>
      </w:r>
    </w:p>
    <w:p w:rsidR="00E50E3E" w:rsidRPr="00C3574A" w:rsidRDefault="00E50E3E" w:rsidP="004F119F">
      <w:pPr>
        <w:pStyle w:val="Heading4"/>
        <w:rPr>
          <w:rStyle w:val="orgdate"/>
          <w:b w:val="0"/>
          <w:bCs w:val="0"/>
        </w:rPr>
      </w:pPr>
      <w:r>
        <w:t>University of Western Ontario</w:t>
      </w:r>
      <w:r w:rsidRPr="00C3574A">
        <w:t> </w:t>
      </w:r>
      <w:r w:rsidRPr="00C3574A">
        <w:rPr>
          <w:rStyle w:val="orgdate"/>
          <w:b w:val="0"/>
          <w:bCs w:val="0"/>
        </w:rPr>
        <w:t>1984</w:t>
      </w:r>
      <w:r w:rsidRPr="00C3574A">
        <w:rPr>
          <w:rStyle w:val="orgdate"/>
          <w:b w:val="0"/>
          <w:bCs w:val="0"/>
        </w:rPr>
        <w:noBreakHyphen/>
        <w:t>86</w:t>
      </w:r>
    </w:p>
    <w:p w:rsidR="00E50E3E" w:rsidRDefault="00E50E3E" w:rsidP="004F119F">
      <w:proofErr w:type="gramStart"/>
      <w:r>
        <w:t>Instructor, Effective Writing Program; Teaching Assistant, Department of Political Science.</w:t>
      </w:r>
      <w:proofErr w:type="gramEnd"/>
    </w:p>
    <w:p w:rsidR="00E50E3E" w:rsidRDefault="00E50E3E" w:rsidP="004F119F">
      <w:pPr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num="2" w:space="240"/>
          <w:docGrid w:linePitch="360"/>
        </w:sectPr>
      </w:pPr>
    </w:p>
    <w:p w:rsidR="00E50E3E" w:rsidRDefault="00E50E3E" w:rsidP="004F119F">
      <w:pPr>
        <w:pStyle w:val="Heading1"/>
      </w:pPr>
      <w:r>
        <w:lastRenderedPageBreak/>
        <w:t>Education and Credentials</w:t>
      </w:r>
    </w:p>
    <w:p w:rsidR="00E50E3E" w:rsidRDefault="00E50E3E" w:rsidP="004F119F">
      <w:pPr>
        <w:sectPr w:rsidR="00E50E3E" w:rsidSect="00847C24">
          <w:type w:val="continuous"/>
          <w:pgSz w:w="12240" w:h="15840" w:code="1"/>
          <w:pgMar w:top="1200" w:right="1080" w:bottom="720" w:left="2160" w:header="240" w:footer="480" w:gutter="0"/>
          <w:cols w:space="480"/>
          <w:docGrid w:linePitch="360"/>
        </w:sectPr>
      </w:pPr>
    </w:p>
    <w:p w:rsidR="00E50E3E" w:rsidRDefault="00E50E3E" w:rsidP="00700285">
      <w:pPr>
        <w:pStyle w:val="Heading4"/>
      </w:pPr>
      <w:r>
        <w:lastRenderedPageBreak/>
        <w:t>International Institute of Business Analysis</w:t>
      </w:r>
      <w:r w:rsidRPr="00C3574A">
        <w:t> </w:t>
      </w:r>
    </w:p>
    <w:p w:rsidR="00E50E3E" w:rsidRPr="00012CE9" w:rsidRDefault="00E50E3E" w:rsidP="00700285">
      <w:proofErr w:type="gramStart"/>
      <w:r>
        <w:t>Member.</w:t>
      </w:r>
      <w:proofErr w:type="gramEnd"/>
      <w:r>
        <w:t xml:space="preserve"> </w:t>
      </w:r>
      <w:proofErr w:type="gramStart"/>
      <w:r>
        <w:t>Credits towards Certified Business Analysis Professional (CBAP) designation.</w:t>
      </w:r>
      <w:proofErr w:type="gramEnd"/>
    </w:p>
    <w:p w:rsidR="00E50E3E" w:rsidRDefault="00E50E3E" w:rsidP="00700285">
      <w:pPr>
        <w:pStyle w:val="Heading4"/>
      </w:pPr>
      <w:r>
        <w:t>Royal Roads University</w:t>
      </w:r>
      <w:r w:rsidRPr="00C3574A">
        <w:t> </w:t>
      </w:r>
    </w:p>
    <w:p w:rsidR="00E50E3E" w:rsidRDefault="00E50E3E" w:rsidP="004F119F">
      <w:proofErr w:type="gramStart"/>
      <w:r w:rsidRPr="00700285">
        <w:t>Advanced Certificate of Completion in Business Analysis</w:t>
      </w:r>
      <w:r>
        <w:t>.</w:t>
      </w:r>
      <w:proofErr w:type="gramEnd"/>
    </w:p>
    <w:p w:rsidR="00E50E3E" w:rsidRDefault="00E50E3E" w:rsidP="004F119F">
      <w:pPr>
        <w:pStyle w:val="Heading4"/>
      </w:pPr>
      <w:r>
        <w:t>Toronto Publishing Workshop</w:t>
      </w:r>
      <w:r w:rsidRPr="00C3574A">
        <w:t> </w:t>
      </w:r>
    </w:p>
    <w:p w:rsidR="00E50E3E" w:rsidRPr="00F16815" w:rsidRDefault="00E50E3E" w:rsidP="004F119F">
      <w:proofErr w:type="gramStart"/>
      <w:r>
        <w:t>Graphic-d</w:t>
      </w:r>
      <w:r w:rsidRPr="00F16815">
        <w:t xml:space="preserve">esign </w:t>
      </w:r>
      <w:r>
        <w:t>intensive program.</w:t>
      </w:r>
      <w:proofErr w:type="gramEnd"/>
    </w:p>
    <w:p w:rsidR="00E50E3E" w:rsidRDefault="00E50E3E" w:rsidP="004F119F">
      <w:pPr>
        <w:pStyle w:val="Heading4"/>
      </w:pPr>
      <w:r>
        <w:br w:type="column"/>
      </w:r>
      <w:r>
        <w:lastRenderedPageBreak/>
        <w:t>University of Western Ontario</w:t>
      </w:r>
      <w:r w:rsidRPr="00C3574A">
        <w:t> </w:t>
      </w:r>
    </w:p>
    <w:p w:rsidR="00E50E3E" w:rsidRDefault="00E50E3E" w:rsidP="004F119F">
      <w:r>
        <w:t>Graduate studies in Political Science.</w:t>
      </w:r>
    </w:p>
    <w:p w:rsidR="00E50E3E" w:rsidRDefault="00E50E3E" w:rsidP="004F119F">
      <w:pPr>
        <w:pStyle w:val="Heading4"/>
      </w:pPr>
      <w:r>
        <w:t>Trent University</w:t>
      </w:r>
      <w:r w:rsidRPr="00C3574A">
        <w:t> </w:t>
      </w:r>
    </w:p>
    <w:p w:rsidR="00E50E3E" w:rsidRDefault="00E50E3E" w:rsidP="004F119F">
      <w:proofErr w:type="gramStart"/>
      <w:r>
        <w:t>Bachelor of Arts in Political Studies and German Literature.</w:t>
      </w:r>
      <w:proofErr w:type="gramEnd"/>
    </w:p>
    <w:p w:rsidR="00E50E3E" w:rsidRDefault="00E50E3E" w:rsidP="004F119F">
      <w:pPr>
        <w:pStyle w:val="Heading4"/>
      </w:pPr>
      <w:proofErr w:type="spellStart"/>
      <w:r>
        <w:t>Universität</w:t>
      </w:r>
      <w:proofErr w:type="spellEnd"/>
      <w:r>
        <w:t xml:space="preserve"> </w:t>
      </w:r>
      <w:proofErr w:type="spellStart"/>
      <w:r>
        <w:t>Freiburg</w:t>
      </w:r>
      <w:proofErr w:type="spellEnd"/>
      <w:r w:rsidRPr="00C3574A">
        <w:t> </w:t>
      </w:r>
    </w:p>
    <w:p w:rsidR="00E50E3E" w:rsidRPr="00012CE9" w:rsidRDefault="00E50E3E" w:rsidP="004F119F">
      <w:proofErr w:type="gramStart"/>
      <w:r>
        <w:t>Studies in politics and German literature.</w:t>
      </w:r>
      <w:proofErr w:type="gramEnd"/>
    </w:p>
    <w:sectPr w:rsidR="00E50E3E" w:rsidRPr="00012CE9" w:rsidSect="00847C24">
      <w:type w:val="continuous"/>
      <w:pgSz w:w="12240" w:h="15840" w:code="1"/>
      <w:pgMar w:top="1200" w:right="1080" w:bottom="720" w:left="2160" w:header="240" w:footer="480" w:gutter="0"/>
      <w:cols w:num="2" w:space="2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A8" w:rsidRDefault="00DD28A8" w:rsidP="004F119F">
      <w:r>
        <w:separator/>
      </w:r>
    </w:p>
  </w:endnote>
  <w:endnote w:type="continuationSeparator" w:id="0">
    <w:p w:rsidR="00DD28A8" w:rsidRDefault="00DD28A8" w:rsidP="004F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inion RegularS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3E" w:rsidRDefault="00796B7E" w:rsidP="00847C24">
    <w:pPr>
      <w:pStyle w:val="Footer"/>
      <w:spacing w:after="0" w:line="180" w:lineRule="exact"/>
      <w:rPr>
        <w:rStyle w:val="PageNumber"/>
      </w:rPr>
    </w:pPr>
    <w:r w:rsidRPr="00796B7E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0.5pt;margin-top:-210.7pt;width:36.45pt;height:210.2pt;z-index:251658240" stroked="f">
          <v:textbox style="layout-flow:vertical;mso-next-textbox:#_x0000_s2049">
            <w:txbxContent>
              <w:p w:rsidR="00E50E3E" w:rsidRPr="00B10836" w:rsidRDefault="00E50E3E" w:rsidP="001A0BD5">
                <w:pPr>
                  <w:spacing w:line="180" w:lineRule="exact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10836">
                  <w:rPr>
                    <w:color w:val="808080"/>
                  </w:rPr>
                  <w:t xml:space="preserve">©Copyright </w:t>
                </w:r>
                <w:r w:rsidR="00796B7E" w:rsidRPr="00B10836">
                  <w:rPr>
                    <w:rFonts w:ascii="Calibri" w:hAnsi="Calibri" w:cs="Calibri"/>
                    <w:color w:val="808080"/>
                    <w:sz w:val="16"/>
                    <w:szCs w:val="16"/>
                  </w:rPr>
                  <w:fldChar w:fldCharType="begin"/>
                </w:r>
                <w:r w:rsidRPr="00B10836">
                  <w:rPr>
                    <w:rFonts w:ascii="Calibri" w:hAnsi="Calibri" w:cs="Calibri"/>
                    <w:color w:val="808080"/>
                    <w:sz w:val="16"/>
                    <w:szCs w:val="16"/>
                  </w:rPr>
                  <w:instrText xml:space="preserve"> DATE \@ " yyyy" </w:instrText>
                </w:r>
                <w:r w:rsidR="00796B7E" w:rsidRPr="00B10836">
                  <w:rPr>
                    <w:rFonts w:ascii="Calibri" w:hAnsi="Calibri" w:cs="Calibri"/>
                    <w:color w:val="808080"/>
                    <w:sz w:val="16"/>
                    <w:szCs w:val="16"/>
                  </w:rPr>
                  <w:fldChar w:fldCharType="separate"/>
                </w:r>
                <w:r w:rsidR="00692DB3">
                  <w:rPr>
                    <w:rFonts w:ascii="Calibri" w:hAnsi="Calibri" w:cs="Calibri"/>
                    <w:noProof/>
                    <w:color w:val="808080"/>
                    <w:sz w:val="16"/>
                    <w:szCs w:val="16"/>
                  </w:rPr>
                  <w:t xml:space="preserve"> 2011</w:t>
                </w:r>
                <w:r w:rsidR="00796B7E" w:rsidRPr="00B10836">
                  <w:rPr>
                    <w:rFonts w:ascii="Calibri" w:hAnsi="Calibri" w:cs="Calibri"/>
                    <w:color w:val="808080"/>
                    <w:sz w:val="16"/>
                    <w:szCs w:val="16"/>
                  </w:rPr>
                  <w:fldChar w:fldCharType="end"/>
                </w:r>
                <w:r w:rsidRPr="00B10836">
                  <w:rPr>
                    <w:rFonts w:ascii="Calibri" w:hAnsi="Calibri" w:cs="Calibri"/>
                    <w:color w:val="808080"/>
                    <w:sz w:val="16"/>
                    <w:szCs w:val="16"/>
                  </w:rPr>
                  <w:t xml:space="preserve"> Catchword Information Design Ltd.</w:t>
                </w:r>
                <w:r w:rsidRPr="00B10836">
                  <w:rPr>
                    <w:rFonts w:ascii="Calibri" w:hAnsi="Calibri" w:cs="Calibri"/>
                    <w:color w:val="808080"/>
                    <w:sz w:val="16"/>
                    <w:szCs w:val="16"/>
                  </w:rPr>
                  <w:br/>
                  <w:t xml:space="preserve"> For terms of use, see http://www.catchword.ca/resume.html</w:t>
                </w:r>
              </w:p>
            </w:txbxContent>
          </v:textbox>
        </v:shape>
      </w:pict>
    </w:r>
    <w:fldSimple w:instr=" DATE \@ &quot;d MMMM yyyy&quot; ">
      <w:r w:rsidR="00692DB3">
        <w:rPr>
          <w:noProof/>
        </w:rPr>
        <w:t>28 August 2011</w:t>
      </w:r>
    </w:fldSimple>
    <w:r w:rsidR="00E50E3E" w:rsidRPr="00BA0CD3">
      <w:tab/>
    </w:r>
    <w:r w:rsidRPr="00BA0CD3">
      <w:rPr>
        <w:rStyle w:val="PageNumber"/>
      </w:rPr>
      <w:fldChar w:fldCharType="begin"/>
    </w:r>
    <w:r w:rsidR="00E50E3E" w:rsidRPr="00BA0CD3">
      <w:rPr>
        <w:rStyle w:val="PageNumber"/>
      </w:rPr>
      <w:instrText xml:space="preserve"> PAGE </w:instrText>
    </w:r>
    <w:r w:rsidRPr="00BA0CD3">
      <w:rPr>
        <w:rStyle w:val="PageNumber"/>
      </w:rPr>
      <w:fldChar w:fldCharType="separate"/>
    </w:r>
    <w:r w:rsidR="00692DB3">
      <w:rPr>
        <w:rStyle w:val="PageNumber"/>
        <w:noProof/>
      </w:rPr>
      <w:t>1</w:t>
    </w:r>
    <w:r w:rsidRPr="00BA0CD3">
      <w:rPr>
        <w:rStyle w:val="PageNumber"/>
      </w:rPr>
      <w:fldChar w:fldCharType="end"/>
    </w:r>
    <w:r w:rsidR="00E50E3E" w:rsidRPr="00BA0CD3">
      <w:rPr>
        <w:rStyle w:val="PageNumber"/>
      </w:rPr>
      <w:t>/</w:t>
    </w:r>
    <w:r w:rsidRPr="00BA0CD3">
      <w:rPr>
        <w:rStyle w:val="PageNumber"/>
      </w:rPr>
      <w:fldChar w:fldCharType="begin"/>
    </w:r>
    <w:r w:rsidR="00E50E3E" w:rsidRPr="00BA0CD3">
      <w:rPr>
        <w:rStyle w:val="PageNumber"/>
      </w:rPr>
      <w:instrText xml:space="preserve"> NUMPAGES </w:instrText>
    </w:r>
    <w:r w:rsidRPr="00BA0CD3">
      <w:rPr>
        <w:rStyle w:val="PageNumber"/>
      </w:rPr>
      <w:fldChar w:fldCharType="separate"/>
    </w:r>
    <w:r w:rsidR="00692DB3">
      <w:rPr>
        <w:rStyle w:val="PageNumber"/>
        <w:noProof/>
      </w:rPr>
      <w:t>5</w:t>
    </w:r>
    <w:r w:rsidRPr="00BA0CD3">
      <w:rPr>
        <w:rStyle w:val="PageNumber"/>
      </w:rPr>
      <w:fldChar w:fldCharType="end"/>
    </w:r>
  </w:p>
  <w:p w:rsidR="00E50E3E" w:rsidRDefault="00E50E3E" w:rsidP="00847C24">
    <w:pPr>
      <w:pStyle w:val="Footer"/>
      <w:spacing w:after="0" w:line="180" w:lineRule="exact"/>
      <w:rPr>
        <w:rStyle w:val="PageNumb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3E" w:rsidRDefault="00E50E3E" w:rsidP="004F11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3E" w:rsidRDefault="00796B7E" w:rsidP="00B26C41">
    <w:pPr>
      <w:pStyle w:val="Footer"/>
      <w:spacing w:after="0" w:line="180" w:lineRule="exact"/>
      <w:rPr>
        <w:rStyle w:val="PageNumber"/>
      </w:rPr>
    </w:pPr>
    <w:r w:rsidRPr="00796B7E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50.9pt;margin-top:-209.8pt;width:36.45pt;height:210.2pt;z-index:251657216" stroked="f">
          <v:textbox style="layout-flow:vertical;mso-next-textbox:#_x0000_s2050">
            <w:txbxContent>
              <w:p w:rsidR="00E50E3E" w:rsidRPr="00B10836" w:rsidRDefault="00E50E3E" w:rsidP="00BE3C95">
                <w:pPr>
                  <w:spacing w:line="180" w:lineRule="exact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10836">
                  <w:rPr>
                    <w:color w:val="808080"/>
                  </w:rPr>
                  <w:t xml:space="preserve">©Copyright </w:t>
                </w:r>
                <w:r w:rsidR="00796B7E" w:rsidRPr="00B10836">
                  <w:rPr>
                    <w:rFonts w:ascii="Calibri" w:hAnsi="Calibri" w:cs="Calibri"/>
                    <w:color w:val="808080"/>
                    <w:sz w:val="16"/>
                    <w:szCs w:val="16"/>
                  </w:rPr>
                  <w:fldChar w:fldCharType="begin"/>
                </w:r>
                <w:r w:rsidRPr="00B10836">
                  <w:rPr>
                    <w:rFonts w:ascii="Calibri" w:hAnsi="Calibri" w:cs="Calibri"/>
                    <w:color w:val="808080"/>
                    <w:sz w:val="16"/>
                    <w:szCs w:val="16"/>
                  </w:rPr>
                  <w:instrText xml:space="preserve"> DATE \@ " yyyy" </w:instrText>
                </w:r>
                <w:r w:rsidR="00796B7E" w:rsidRPr="00B10836">
                  <w:rPr>
                    <w:rFonts w:ascii="Calibri" w:hAnsi="Calibri" w:cs="Calibri"/>
                    <w:color w:val="808080"/>
                    <w:sz w:val="16"/>
                    <w:szCs w:val="16"/>
                  </w:rPr>
                  <w:fldChar w:fldCharType="separate"/>
                </w:r>
                <w:r w:rsidR="00692DB3">
                  <w:rPr>
                    <w:rFonts w:ascii="Calibri" w:hAnsi="Calibri" w:cs="Calibri"/>
                    <w:noProof/>
                    <w:color w:val="808080"/>
                    <w:sz w:val="16"/>
                    <w:szCs w:val="16"/>
                  </w:rPr>
                  <w:t xml:space="preserve"> 2011</w:t>
                </w:r>
                <w:r w:rsidR="00796B7E" w:rsidRPr="00B10836">
                  <w:rPr>
                    <w:rFonts w:ascii="Calibri" w:hAnsi="Calibri" w:cs="Calibri"/>
                    <w:color w:val="808080"/>
                    <w:sz w:val="16"/>
                    <w:szCs w:val="16"/>
                  </w:rPr>
                  <w:fldChar w:fldCharType="end"/>
                </w:r>
                <w:r w:rsidRPr="00B10836">
                  <w:rPr>
                    <w:rFonts w:ascii="Calibri" w:hAnsi="Calibri" w:cs="Calibri"/>
                    <w:color w:val="808080"/>
                    <w:sz w:val="16"/>
                    <w:szCs w:val="16"/>
                  </w:rPr>
                  <w:t xml:space="preserve"> Catchword Information Design Ltd.</w:t>
                </w:r>
                <w:r w:rsidRPr="00B10836">
                  <w:rPr>
                    <w:rFonts w:ascii="Calibri" w:hAnsi="Calibri" w:cs="Calibri"/>
                    <w:color w:val="808080"/>
                    <w:sz w:val="16"/>
                    <w:szCs w:val="16"/>
                  </w:rPr>
                  <w:br/>
                  <w:t xml:space="preserve"> For terms of use, see http://www.catchword.ca/resume.html</w:t>
                </w:r>
              </w:p>
            </w:txbxContent>
          </v:textbox>
        </v:shape>
      </w:pict>
    </w:r>
    <w:fldSimple w:instr=" DATE \@ &quot;d MMMM yyyy&quot; ">
      <w:r w:rsidR="00692DB3">
        <w:rPr>
          <w:noProof/>
        </w:rPr>
        <w:t>28 August 2011</w:t>
      </w:r>
    </w:fldSimple>
    <w:r w:rsidR="00E50E3E" w:rsidRPr="00BA0CD3">
      <w:tab/>
    </w:r>
    <w:r w:rsidRPr="00BA0CD3">
      <w:rPr>
        <w:rStyle w:val="PageNumber"/>
      </w:rPr>
      <w:fldChar w:fldCharType="begin"/>
    </w:r>
    <w:r w:rsidR="00E50E3E" w:rsidRPr="00BA0CD3">
      <w:rPr>
        <w:rStyle w:val="PageNumber"/>
      </w:rPr>
      <w:instrText xml:space="preserve"> PAGE </w:instrText>
    </w:r>
    <w:r w:rsidRPr="00BA0CD3">
      <w:rPr>
        <w:rStyle w:val="PageNumber"/>
      </w:rPr>
      <w:fldChar w:fldCharType="separate"/>
    </w:r>
    <w:r w:rsidR="00692DB3">
      <w:rPr>
        <w:rStyle w:val="PageNumber"/>
        <w:noProof/>
      </w:rPr>
      <w:t>2</w:t>
    </w:r>
    <w:r w:rsidRPr="00BA0CD3">
      <w:rPr>
        <w:rStyle w:val="PageNumber"/>
      </w:rPr>
      <w:fldChar w:fldCharType="end"/>
    </w:r>
    <w:r w:rsidR="00E50E3E" w:rsidRPr="00BA0CD3">
      <w:rPr>
        <w:rStyle w:val="PageNumber"/>
      </w:rPr>
      <w:t>/</w:t>
    </w:r>
    <w:r w:rsidRPr="00BA0CD3">
      <w:rPr>
        <w:rStyle w:val="PageNumber"/>
      </w:rPr>
      <w:fldChar w:fldCharType="begin"/>
    </w:r>
    <w:r w:rsidR="00E50E3E" w:rsidRPr="00BA0CD3">
      <w:rPr>
        <w:rStyle w:val="PageNumber"/>
      </w:rPr>
      <w:instrText xml:space="preserve"> NUMPAGES </w:instrText>
    </w:r>
    <w:r w:rsidRPr="00BA0CD3">
      <w:rPr>
        <w:rStyle w:val="PageNumber"/>
      </w:rPr>
      <w:fldChar w:fldCharType="separate"/>
    </w:r>
    <w:r w:rsidR="00692DB3">
      <w:rPr>
        <w:rStyle w:val="PageNumber"/>
        <w:noProof/>
      </w:rPr>
      <w:t>5</w:t>
    </w:r>
    <w:r w:rsidRPr="00BA0CD3">
      <w:rPr>
        <w:rStyle w:val="PageNumber"/>
      </w:rPr>
      <w:fldChar w:fldCharType="end"/>
    </w:r>
  </w:p>
  <w:p w:rsidR="00E50E3E" w:rsidRDefault="00E50E3E" w:rsidP="00B26C41">
    <w:pPr>
      <w:pStyle w:val="Footer"/>
      <w:spacing w:after="0" w:line="180" w:lineRule="exact"/>
      <w:rPr>
        <w:rStyle w:val="PageNumber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3E" w:rsidRDefault="00E50E3E" w:rsidP="004F11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A8" w:rsidRDefault="00DD28A8" w:rsidP="004F119F">
      <w:r>
        <w:separator/>
      </w:r>
    </w:p>
  </w:footnote>
  <w:footnote w:type="continuationSeparator" w:id="0">
    <w:p w:rsidR="00DD28A8" w:rsidRDefault="00DD28A8" w:rsidP="004F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3E" w:rsidRDefault="00F536B9" w:rsidP="00CD2ECD">
    <w:pPr>
      <w:pStyle w:val="header-graphic"/>
    </w:pPr>
    <w:r>
      <w:rPr>
        <w:noProof/>
        <w:lang w:val="en-US"/>
      </w:rPr>
      <w:drawing>
        <wp:inline distT="0" distB="0" distL="0" distR="0">
          <wp:extent cx="2321560" cy="437515"/>
          <wp:effectExtent l="19050" t="0" r="2540" b="0"/>
          <wp:docPr id="1" name="Picture 1" descr="print-logo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nt-logo copy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560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0E3E" w:rsidRDefault="00E50E3E" w:rsidP="004F119F">
    <w:pPr>
      <w:pStyle w:val="graphic"/>
    </w:pPr>
  </w:p>
  <w:p w:rsidR="00E50E3E" w:rsidRDefault="00E50E3E" w:rsidP="004F119F">
    <w:pPr>
      <w:pStyle w:val="graphi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3E" w:rsidRDefault="00F536B9" w:rsidP="00746167">
    <w:pPr>
      <w:pStyle w:val="header-graphic"/>
    </w:pPr>
    <w:r>
      <w:rPr>
        <w:noProof/>
        <w:lang w:val="en-US"/>
      </w:rPr>
      <w:drawing>
        <wp:inline distT="0" distB="0" distL="0" distR="0">
          <wp:extent cx="2313940" cy="437515"/>
          <wp:effectExtent l="19050" t="0" r="0" b="0"/>
          <wp:docPr id="2" name="Picture 2" descr="print-logo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t-logo copy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7C34"/>
    <w:multiLevelType w:val="hybridMultilevel"/>
    <w:tmpl w:val="9138A8B0"/>
    <w:lvl w:ilvl="0" w:tplc="EA125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920C8E"/>
    <w:multiLevelType w:val="hybridMultilevel"/>
    <w:tmpl w:val="802A5EDA"/>
    <w:lvl w:ilvl="0" w:tplc="5F8278CC">
      <w:start w:val="1"/>
      <w:numFmt w:val="bullet"/>
      <w:pStyle w:val="ListParagraph"/>
      <w:lvlText w:val=""/>
      <w:lvlJc w:val="left"/>
      <w:pPr>
        <w:tabs>
          <w:tab w:val="num" w:pos="480"/>
        </w:tabs>
        <w:ind w:left="480" w:hanging="24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5A0737"/>
    <w:multiLevelType w:val="hybridMultilevel"/>
    <w:tmpl w:val="00145C10"/>
    <w:lvl w:ilvl="0" w:tplc="2CA63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5B7D"/>
    <w:rsid w:val="00012CE9"/>
    <w:rsid w:val="0001389A"/>
    <w:rsid w:val="000173F1"/>
    <w:rsid w:val="000208EF"/>
    <w:rsid w:val="000317C5"/>
    <w:rsid w:val="00032C00"/>
    <w:rsid w:val="000336A5"/>
    <w:rsid w:val="00036AE3"/>
    <w:rsid w:val="00037CA1"/>
    <w:rsid w:val="00047066"/>
    <w:rsid w:val="0006081D"/>
    <w:rsid w:val="000708B4"/>
    <w:rsid w:val="00074669"/>
    <w:rsid w:val="00074E56"/>
    <w:rsid w:val="000806B3"/>
    <w:rsid w:val="00087E63"/>
    <w:rsid w:val="000A5CEF"/>
    <w:rsid w:val="000A61B3"/>
    <w:rsid w:val="000B1EC9"/>
    <w:rsid w:val="000C1809"/>
    <w:rsid w:val="000C77D0"/>
    <w:rsid w:val="000D5111"/>
    <w:rsid w:val="000D6A91"/>
    <w:rsid w:val="000D70BF"/>
    <w:rsid w:val="000E1C1B"/>
    <w:rsid w:val="000E6250"/>
    <w:rsid w:val="00104EA5"/>
    <w:rsid w:val="00107269"/>
    <w:rsid w:val="00122BAB"/>
    <w:rsid w:val="00131807"/>
    <w:rsid w:val="001350EB"/>
    <w:rsid w:val="001354ED"/>
    <w:rsid w:val="00135F80"/>
    <w:rsid w:val="00144180"/>
    <w:rsid w:val="00146759"/>
    <w:rsid w:val="0015299C"/>
    <w:rsid w:val="001665AB"/>
    <w:rsid w:val="001719EA"/>
    <w:rsid w:val="00172278"/>
    <w:rsid w:val="00174A8B"/>
    <w:rsid w:val="0018103E"/>
    <w:rsid w:val="00182BFF"/>
    <w:rsid w:val="00184742"/>
    <w:rsid w:val="00187772"/>
    <w:rsid w:val="001A0BD5"/>
    <w:rsid w:val="001A32CE"/>
    <w:rsid w:val="001B4661"/>
    <w:rsid w:val="001F4B6C"/>
    <w:rsid w:val="00212503"/>
    <w:rsid w:val="00214180"/>
    <w:rsid w:val="00216BA2"/>
    <w:rsid w:val="0022096C"/>
    <w:rsid w:val="002219B9"/>
    <w:rsid w:val="00225619"/>
    <w:rsid w:val="002369A2"/>
    <w:rsid w:val="002419C2"/>
    <w:rsid w:val="00245A48"/>
    <w:rsid w:val="00246832"/>
    <w:rsid w:val="00246C37"/>
    <w:rsid w:val="002536FB"/>
    <w:rsid w:val="002548CB"/>
    <w:rsid w:val="00255767"/>
    <w:rsid w:val="00260FE5"/>
    <w:rsid w:val="00262261"/>
    <w:rsid w:val="002622CA"/>
    <w:rsid w:val="00264F50"/>
    <w:rsid w:val="00266234"/>
    <w:rsid w:val="00272B62"/>
    <w:rsid w:val="00273326"/>
    <w:rsid w:val="0027449B"/>
    <w:rsid w:val="00275617"/>
    <w:rsid w:val="002802A4"/>
    <w:rsid w:val="00287BC0"/>
    <w:rsid w:val="00293B22"/>
    <w:rsid w:val="002A2D0D"/>
    <w:rsid w:val="002B2BBF"/>
    <w:rsid w:val="002D1B6B"/>
    <w:rsid w:val="002E2627"/>
    <w:rsid w:val="002E504D"/>
    <w:rsid w:val="002E6D41"/>
    <w:rsid w:val="002F7D9B"/>
    <w:rsid w:val="003025D5"/>
    <w:rsid w:val="003032C1"/>
    <w:rsid w:val="003063E0"/>
    <w:rsid w:val="00306632"/>
    <w:rsid w:val="00307393"/>
    <w:rsid w:val="00307EDB"/>
    <w:rsid w:val="0032224F"/>
    <w:rsid w:val="003233A9"/>
    <w:rsid w:val="00325201"/>
    <w:rsid w:val="00334DFE"/>
    <w:rsid w:val="00340F46"/>
    <w:rsid w:val="00346CF3"/>
    <w:rsid w:val="00352722"/>
    <w:rsid w:val="00352C95"/>
    <w:rsid w:val="00353C82"/>
    <w:rsid w:val="00354193"/>
    <w:rsid w:val="00355C21"/>
    <w:rsid w:val="003573B5"/>
    <w:rsid w:val="00375B9A"/>
    <w:rsid w:val="00377D5D"/>
    <w:rsid w:val="003B28C3"/>
    <w:rsid w:val="003B2969"/>
    <w:rsid w:val="003D2BC2"/>
    <w:rsid w:val="003E4138"/>
    <w:rsid w:val="003F06F1"/>
    <w:rsid w:val="003F40B4"/>
    <w:rsid w:val="00420427"/>
    <w:rsid w:val="00420B55"/>
    <w:rsid w:val="00432896"/>
    <w:rsid w:val="00436613"/>
    <w:rsid w:val="00436F74"/>
    <w:rsid w:val="0044314F"/>
    <w:rsid w:val="00445E33"/>
    <w:rsid w:val="0044735F"/>
    <w:rsid w:val="00452829"/>
    <w:rsid w:val="00454430"/>
    <w:rsid w:val="00467054"/>
    <w:rsid w:val="00470557"/>
    <w:rsid w:val="0047210E"/>
    <w:rsid w:val="00473D29"/>
    <w:rsid w:val="004745A1"/>
    <w:rsid w:val="00480D27"/>
    <w:rsid w:val="004812EB"/>
    <w:rsid w:val="00481720"/>
    <w:rsid w:val="004824A6"/>
    <w:rsid w:val="004836DE"/>
    <w:rsid w:val="00492B5B"/>
    <w:rsid w:val="00495ABA"/>
    <w:rsid w:val="004A2874"/>
    <w:rsid w:val="004A2A8B"/>
    <w:rsid w:val="004A6962"/>
    <w:rsid w:val="004B5899"/>
    <w:rsid w:val="004C1095"/>
    <w:rsid w:val="004C465B"/>
    <w:rsid w:val="004D1CF2"/>
    <w:rsid w:val="004D1DF2"/>
    <w:rsid w:val="004D2224"/>
    <w:rsid w:val="004E12D4"/>
    <w:rsid w:val="004E1DBB"/>
    <w:rsid w:val="004E2F9C"/>
    <w:rsid w:val="004F119F"/>
    <w:rsid w:val="005012D2"/>
    <w:rsid w:val="0050411E"/>
    <w:rsid w:val="00505BC1"/>
    <w:rsid w:val="00521B29"/>
    <w:rsid w:val="005231C6"/>
    <w:rsid w:val="00537A2A"/>
    <w:rsid w:val="00544426"/>
    <w:rsid w:val="00550337"/>
    <w:rsid w:val="005522F4"/>
    <w:rsid w:val="005733ED"/>
    <w:rsid w:val="0057438C"/>
    <w:rsid w:val="005775B7"/>
    <w:rsid w:val="00592823"/>
    <w:rsid w:val="005A27B0"/>
    <w:rsid w:val="005A59E1"/>
    <w:rsid w:val="005B06AD"/>
    <w:rsid w:val="005B4C18"/>
    <w:rsid w:val="005B5AE7"/>
    <w:rsid w:val="005D29AD"/>
    <w:rsid w:val="005D7CA1"/>
    <w:rsid w:val="005E292A"/>
    <w:rsid w:val="005E6288"/>
    <w:rsid w:val="005E6993"/>
    <w:rsid w:val="005F1470"/>
    <w:rsid w:val="005F6590"/>
    <w:rsid w:val="0060096A"/>
    <w:rsid w:val="00601C4B"/>
    <w:rsid w:val="00631333"/>
    <w:rsid w:val="006350DF"/>
    <w:rsid w:val="006502F1"/>
    <w:rsid w:val="0065295E"/>
    <w:rsid w:val="00656340"/>
    <w:rsid w:val="006616BF"/>
    <w:rsid w:val="00664246"/>
    <w:rsid w:val="0066638D"/>
    <w:rsid w:val="006667EF"/>
    <w:rsid w:val="006732A5"/>
    <w:rsid w:val="00674217"/>
    <w:rsid w:val="00674511"/>
    <w:rsid w:val="00674F97"/>
    <w:rsid w:val="00682D13"/>
    <w:rsid w:val="00686CD0"/>
    <w:rsid w:val="00692DB3"/>
    <w:rsid w:val="006A45DF"/>
    <w:rsid w:val="006B1EF3"/>
    <w:rsid w:val="006B1F1D"/>
    <w:rsid w:val="006B3FFB"/>
    <w:rsid w:val="006B7AE5"/>
    <w:rsid w:val="006C1D2D"/>
    <w:rsid w:val="006C4375"/>
    <w:rsid w:val="006C5561"/>
    <w:rsid w:val="006C7358"/>
    <w:rsid w:val="006E4F78"/>
    <w:rsid w:val="006E5507"/>
    <w:rsid w:val="006F0E17"/>
    <w:rsid w:val="006F175D"/>
    <w:rsid w:val="00700285"/>
    <w:rsid w:val="00701DE3"/>
    <w:rsid w:val="00713B66"/>
    <w:rsid w:val="0071572D"/>
    <w:rsid w:val="00727299"/>
    <w:rsid w:val="0072741B"/>
    <w:rsid w:val="00733336"/>
    <w:rsid w:val="007363EB"/>
    <w:rsid w:val="00740B39"/>
    <w:rsid w:val="00746167"/>
    <w:rsid w:val="00746C0B"/>
    <w:rsid w:val="007511FE"/>
    <w:rsid w:val="0075217A"/>
    <w:rsid w:val="0075775B"/>
    <w:rsid w:val="0076158A"/>
    <w:rsid w:val="00764860"/>
    <w:rsid w:val="0078013B"/>
    <w:rsid w:val="00783574"/>
    <w:rsid w:val="00790CF5"/>
    <w:rsid w:val="00796B7E"/>
    <w:rsid w:val="00797BEB"/>
    <w:rsid w:val="007A0D91"/>
    <w:rsid w:val="007A1B4E"/>
    <w:rsid w:val="007A2A5F"/>
    <w:rsid w:val="007A33F1"/>
    <w:rsid w:val="007A64E6"/>
    <w:rsid w:val="007A6BE3"/>
    <w:rsid w:val="007C019F"/>
    <w:rsid w:val="007C3BD0"/>
    <w:rsid w:val="007C63FF"/>
    <w:rsid w:val="007C6634"/>
    <w:rsid w:val="007E43F0"/>
    <w:rsid w:val="007F2496"/>
    <w:rsid w:val="007F5BC7"/>
    <w:rsid w:val="00805320"/>
    <w:rsid w:val="00807A9F"/>
    <w:rsid w:val="00816BED"/>
    <w:rsid w:val="0082261B"/>
    <w:rsid w:val="00826C06"/>
    <w:rsid w:val="008301A2"/>
    <w:rsid w:val="008366A2"/>
    <w:rsid w:val="00842004"/>
    <w:rsid w:val="00843B38"/>
    <w:rsid w:val="00846B0C"/>
    <w:rsid w:val="00847C24"/>
    <w:rsid w:val="00851BE1"/>
    <w:rsid w:val="00862D1E"/>
    <w:rsid w:val="00874CC5"/>
    <w:rsid w:val="0088047E"/>
    <w:rsid w:val="0088078C"/>
    <w:rsid w:val="00880BDA"/>
    <w:rsid w:val="00883071"/>
    <w:rsid w:val="00892B29"/>
    <w:rsid w:val="008A7E8A"/>
    <w:rsid w:val="008B5B7D"/>
    <w:rsid w:val="008B6238"/>
    <w:rsid w:val="008B7047"/>
    <w:rsid w:val="008C45F1"/>
    <w:rsid w:val="008C5BFE"/>
    <w:rsid w:val="008C738D"/>
    <w:rsid w:val="008D3DE9"/>
    <w:rsid w:val="008E25C2"/>
    <w:rsid w:val="008E3255"/>
    <w:rsid w:val="008F0164"/>
    <w:rsid w:val="008F6F2B"/>
    <w:rsid w:val="009005AB"/>
    <w:rsid w:val="0090177D"/>
    <w:rsid w:val="00901844"/>
    <w:rsid w:val="00914C2C"/>
    <w:rsid w:val="00914C67"/>
    <w:rsid w:val="00916705"/>
    <w:rsid w:val="00922E64"/>
    <w:rsid w:val="00923041"/>
    <w:rsid w:val="00923249"/>
    <w:rsid w:val="00925ED8"/>
    <w:rsid w:val="009412C1"/>
    <w:rsid w:val="009414AB"/>
    <w:rsid w:val="009441AA"/>
    <w:rsid w:val="0094603B"/>
    <w:rsid w:val="00964506"/>
    <w:rsid w:val="0096661D"/>
    <w:rsid w:val="00973E7E"/>
    <w:rsid w:val="009831D5"/>
    <w:rsid w:val="00983B1C"/>
    <w:rsid w:val="009861FE"/>
    <w:rsid w:val="00986D08"/>
    <w:rsid w:val="00991D05"/>
    <w:rsid w:val="009A3A65"/>
    <w:rsid w:val="009A4C10"/>
    <w:rsid w:val="009B7400"/>
    <w:rsid w:val="009C0111"/>
    <w:rsid w:val="009C3A2C"/>
    <w:rsid w:val="009C7594"/>
    <w:rsid w:val="009E48C7"/>
    <w:rsid w:val="009F326E"/>
    <w:rsid w:val="009F4B95"/>
    <w:rsid w:val="00A003FB"/>
    <w:rsid w:val="00A047EF"/>
    <w:rsid w:val="00A06B21"/>
    <w:rsid w:val="00A07C7A"/>
    <w:rsid w:val="00A33012"/>
    <w:rsid w:val="00A334C1"/>
    <w:rsid w:val="00A42596"/>
    <w:rsid w:val="00A43B95"/>
    <w:rsid w:val="00A517F4"/>
    <w:rsid w:val="00A54461"/>
    <w:rsid w:val="00A5651E"/>
    <w:rsid w:val="00A56DFB"/>
    <w:rsid w:val="00A63214"/>
    <w:rsid w:val="00A735A3"/>
    <w:rsid w:val="00A74426"/>
    <w:rsid w:val="00A852B4"/>
    <w:rsid w:val="00A940AA"/>
    <w:rsid w:val="00A94CBE"/>
    <w:rsid w:val="00A95393"/>
    <w:rsid w:val="00AB27D5"/>
    <w:rsid w:val="00AE18C4"/>
    <w:rsid w:val="00AE2592"/>
    <w:rsid w:val="00B10836"/>
    <w:rsid w:val="00B13902"/>
    <w:rsid w:val="00B17A82"/>
    <w:rsid w:val="00B20248"/>
    <w:rsid w:val="00B252A6"/>
    <w:rsid w:val="00B26C41"/>
    <w:rsid w:val="00B26FE3"/>
    <w:rsid w:val="00B37C34"/>
    <w:rsid w:val="00B504AC"/>
    <w:rsid w:val="00B548C5"/>
    <w:rsid w:val="00B566DA"/>
    <w:rsid w:val="00B70ECE"/>
    <w:rsid w:val="00B715F5"/>
    <w:rsid w:val="00B748E9"/>
    <w:rsid w:val="00B750C2"/>
    <w:rsid w:val="00B754B6"/>
    <w:rsid w:val="00B7620D"/>
    <w:rsid w:val="00B82EF2"/>
    <w:rsid w:val="00B90CCF"/>
    <w:rsid w:val="00B94BF8"/>
    <w:rsid w:val="00B94C2D"/>
    <w:rsid w:val="00BA0CD3"/>
    <w:rsid w:val="00BA5A2E"/>
    <w:rsid w:val="00BA702F"/>
    <w:rsid w:val="00BB777A"/>
    <w:rsid w:val="00BC4A73"/>
    <w:rsid w:val="00BD2A80"/>
    <w:rsid w:val="00BD3C3C"/>
    <w:rsid w:val="00BE3C95"/>
    <w:rsid w:val="00BE64A8"/>
    <w:rsid w:val="00BF65D9"/>
    <w:rsid w:val="00C05FB8"/>
    <w:rsid w:val="00C203F5"/>
    <w:rsid w:val="00C2256A"/>
    <w:rsid w:val="00C2282C"/>
    <w:rsid w:val="00C231DE"/>
    <w:rsid w:val="00C2735F"/>
    <w:rsid w:val="00C312F3"/>
    <w:rsid w:val="00C3574A"/>
    <w:rsid w:val="00C35D27"/>
    <w:rsid w:val="00C47A6D"/>
    <w:rsid w:val="00C501F7"/>
    <w:rsid w:val="00C541C7"/>
    <w:rsid w:val="00C56A20"/>
    <w:rsid w:val="00C67448"/>
    <w:rsid w:val="00C70013"/>
    <w:rsid w:val="00C73203"/>
    <w:rsid w:val="00C7500B"/>
    <w:rsid w:val="00C7609C"/>
    <w:rsid w:val="00C77B4F"/>
    <w:rsid w:val="00CB1174"/>
    <w:rsid w:val="00CD2B26"/>
    <w:rsid w:val="00CD2ECD"/>
    <w:rsid w:val="00CE306E"/>
    <w:rsid w:val="00CE3147"/>
    <w:rsid w:val="00D01B04"/>
    <w:rsid w:val="00D03670"/>
    <w:rsid w:val="00D131BE"/>
    <w:rsid w:val="00D13C43"/>
    <w:rsid w:val="00D1565A"/>
    <w:rsid w:val="00D15A1B"/>
    <w:rsid w:val="00D21880"/>
    <w:rsid w:val="00D22AB1"/>
    <w:rsid w:val="00D22FED"/>
    <w:rsid w:val="00D23FE5"/>
    <w:rsid w:val="00D26A83"/>
    <w:rsid w:val="00D33E85"/>
    <w:rsid w:val="00D45963"/>
    <w:rsid w:val="00D600EB"/>
    <w:rsid w:val="00D65C00"/>
    <w:rsid w:val="00D6673E"/>
    <w:rsid w:val="00D74802"/>
    <w:rsid w:val="00D77AB9"/>
    <w:rsid w:val="00D823F9"/>
    <w:rsid w:val="00D85CBA"/>
    <w:rsid w:val="00D91B5A"/>
    <w:rsid w:val="00DA2E01"/>
    <w:rsid w:val="00DA35C0"/>
    <w:rsid w:val="00DA44B8"/>
    <w:rsid w:val="00DA6EC3"/>
    <w:rsid w:val="00DB1778"/>
    <w:rsid w:val="00DC2F73"/>
    <w:rsid w:val="00DD28A8"/>
    <w:rsid w:val="00DD331A"/>
    <w:rsid w:val="00DD47CF"/>
    <w:rsid w:val="00DD640D"/>
    <w:rsid w:val="00DD7880"/>
    <w:rsid w:val="00DE028D"/>
    <w:rsid w:val="00DF6193"/>
    <w:rsid w:val="00DF7375"/>
    <w:rsid w:val="00E05138"/>
    <w:rsid w:val="00E07150"/>
    <w:rsid w:val="00E158EC"/>
    <w:rsid w:val="00E15A41"/>
    <w:rsid w:val="00E24057"/>
    <w:rsid w:val="00E25AAD"/>
    <w:rsid w:val="00E3700E"/>
    <w:rsid w:val="00E4277E"/>
    <w:rsid w:val="00E4429C"/>
    <w:rsid w:val="00E4440A"/>
    <w:rsid w:val="00E45AB0"/>
    <w:rsid w:val="00E50E3E"/>
    <w:rsid w:val="00E531B6"/>
    <w:rsid w:val="00E65429"/>
    <w:rsid w:val="00E659FB"/>
    <w:rsid w:val="00E66560"/>
    <w:rsid w:val="00E70E00"/>
    <w:rsid w:val="00E7707E"/>
    <w:rsid w:val="00E80492"/>
    <w:rsid w:val="00E818BC"/>
    <w:rsid w:val="00E84AFF"/>
    <w:rsid w:val="00E84C57"/>
    <w:rsid w:val="00E9220A"/>
    <w:rsid w:val="00E9622D"/>
    <w:rsid w:val="00EA6C7F"/>
    <w:rsid w:val="00EB1D0F"/>
    <w:rsid w:val="00EC4566"/>
    <w:rsid w:val="00EC7228"/>
    <w:rsid w:val="00F020DB"/>
    <w:rsid w:val="00F10B3B"/>
    <w:rsid w:val="00F11C5A"/>
    <w:rsid w:val="00F16815"/>
    <w:rsid w:val="00F21181"/>
    <w:rsid w:val="00F25C53"/>
    <w:rsid w:val="00F33A91"/>
    <w:rsid w:val="00F36618"/>
    <w:rsid w:val="00F370D5"/>
    <w:rsid w:val="00F44A55"/>
    <w:rsid w:val="00F50E0E"/>
    <w:rsid w:val="00F536B9"/>
    <w:rsid w:val="00F5426A"/>
    <w:rsid w:val="00F56A8C"/>
    <w:rsid w:val="00F75014"/>
    <w:rsid w:val="00F7515F"/>
    <w:rsid w:val="00F82AC2"/>
    <w:rsid w:val="00F83449"/>
    <w:rsid w:val="00F975D0"/>
    <w:rsid w:val="00FA6D92"/>
    <w:rsid w:val="00FB39A6"/>
    <w:rsid w:val="00FB54A4"/>
    <w:rsid w:val="00FB6382"/>
    <w:rsid w:val="00FC35ED"/>
    <w:rsid w:val="00FC40AE"/>
    <w:rsid w:val="00FD57B8"/>
    <w:rsid w:val="00FE140A"/>
    <w:rsid w:val="00FF31AB"/>
    <w:rsid w:val="00FF3355"/>
    <w:rsid w:val="00FF531C"/>
    <w:rsid w:val="00FF5B39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4E"/>
    <w:pPr>
      <w:spacing w:after="60" w:line="240" w:lineRule="exact"/>
    </w:pPr>
    <w:rPr>
      <w:rFonts w:ascii="Cambria" w:hAnsi="Cambria" w:cs="Cambria"/>
      <w:sz w:val="18"/>
      <w:szCs w:val="18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2969"/>
    <w:pPr>
      <w:keepNext/>
      <w:keepLines/>
      <w:spacing w:before="300" w:after="240"/>
      <w:ind w:left="-1080"/>
      <w:outlineLvl w:val="0"/>
    </w:pPr>
    <w:rPr>
      <w:rFonts w:ascii="Calibri" w:hAnsi="Calibri" w:cs="Calibri"/>
      <w:b/>
      <w:bCs/>
      <w:caps/>
      <w:color w:val="1F497D"/>
      <w:spacing w:val="40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5320"/>
    <w:pPr>
      <w:keepNext/>
      <w:outlineLvl w:val="1"/>
    </w:pPr>
    <w:rPr>
      <w:rFonts w:ascii="Calibri" w:hAnsi="Calibri" w:cs="Calibri"/>
      <w:b/>
      <w:bCs/>
      <w:color w:val="1F497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47CF"/>
    <w:pPr>
      <w:keepNext/>
      <w:pBdr>
        <w:top w:val="dotted" w:sz="2" w:space="1" w:color="auto"/>
      </w:pBdr>
      <w:tabs>
        <w:tab w:val="right" w:pos="9000"/>
      </w:tabs>
      <w:spacing w:before="60"/>
      <w:outlineLvl w:val="2"/>
    </w:pPr>
    <w:rPr>
      <w:rFonts w:ascii="Calibri" w:hAnsi="Calibri" w:cs="Calibri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0CF5"/>
    <w:pPr>
      <w:keepNext/>
      <w:tabs>
        <w:tab w:val="right" w:pos="4380"/>
      </w:tabs>
      <w:spacing w:before="120" w:after="0" w:line="200" w:lineRule="exact"/>
      <w:outlineLvl w:val="3"/>
    </w:pPr>
    <w:rPr>
      <w:rFonts w:ascii="Calibri" w:hAnsi="Calibri" w:cs="Calibri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67EF"/>
    <w:pP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18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18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18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18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18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">
    <w:name w:val="List"/>
    <w:basedOn w:val="Normal"/>
    <w:uiPriority w:val="99"/>
    <w:rsid w:val="004C1095"/>
    <w:pPr>
      <w:tabs>
        <w:tab w:val="right" w:pos="720"/>
      </w:tabs>
      <w:ind w:left="840" w:hanging="840"/>
    </w:pPr>
  </w:style>
  <w:style w:type="paragraph" w:customStyle="1" w:styleId="header-graphic">
    <w:name w:val="header-graphic"/>
    <w:basedOn w:val="graphic"/>
    <w:uiPriority w:val="99"/>
    <w:rsid w:val="00746167"/>
    <w:pPr>
      <w:spacing w:before="0"/>
      <w:ind w:right="-720"/>
      <w:jc w:val="right"/>
    </w:pPr>
  </w:style>
  <w:style w:type="paragraph" w:styleId="ListParagraph">
    <w:name w:val="List Paragraph"/>
    <w:basedOn w:val="Normal"/>
    <w:uiPriority w:val="99"/>
    <w:qFormat/>
    <w:rsid w:val="00E158EC"/>
    <w:pPr>
      <w:numPr>
        <w:numId w:val="1"/>
      </w:numPr>
      <w:tabs>
        <w:tab w:val="clear" w:pos="480"/>
      </w:tabs>
      <w:spacing w:after="0"/>
      <w:ind w:left="360"/>
    </w:pPr>
  </w:style>
  <w:style w:type="character" w:customStyle="1" w:styleId="orgdate">
    <w:name w:val="orgdate"/>
    <w:basedOn w:val="DefaultParagraphFont"/>
    <w:uiPriority w:val="99"/>
    <w:rsid w:val="007A1B4E"/>
    <w:rPr>
      <w:rFonts w:ascii="Calibri" w:hAnsi="Calibri" w:cs="Calibri"/>
      <w:color w:val="1F497D"/>
      <w:sz w:val="16"/>
      <w:szCs w:val="16"/>
    </w:rPr>
  </w:style>
  <w:style w:type="table" w:styleId="TableGrid">
    <w:name w:val="Table Grid"/>
    <w:basedOn w:val="TableNormal"/>
    <w:uiPriority w:val="99"/>
    <w:rsid w:val="00E84AFF"/>
    <w:pPr>
      <w:spacing w:after="40" w:line="200" w:lineRule="exact"/>
    </w:pPr>
    <w:rPr>
      <w:rFonts w:ascii="Minion" w:hAnsi="Minion" w:cs="Minio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hAnsi="Tahoma" w:cs="Tahoma"/>
        <w:sz w:val="18"/>
        <w:szCs w:val="18"/>
      </w:rPr>
    </w:tblStylePr>
  </w:style>
  <w:style w:type="paragraph" w:customStyle="1" w:styleId="tabletext">
    <w:name w:val="table text"/>
    <w:basedOn w:val="Normal"/>
    <w:uiPriority w:val="99"/>
    <w:rsid w:val="00E84AFF"/>
    <w:pPr>
      <w:spacing w:after="20" w:line="220" w:lineRule="exact"/>
    </w:pPr>
  </w:style>
  <w:style w:type="paragraph" w:customStyle="1" w:styleId="first">
    <w:name w:val="first"/>
    <w:basedOn w:val="Normal"/>
    <w:uiPriority w:val="99"/>
    <w:rsid w:val="00AE2592"/>
    <w:pPr>
      <w:keepLines/>
      <w:spacing w:after="120" w:line="360" w:lineRule="exact"/>
      <w:ind w:right="139"/>
    </w:pPr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5A59E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185"/>
    <w:rPr>
      <w:rFonts w:ascii="Cambria" w:hAnsi="Cambria" w:cs="Cambria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A59E1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847C24"/>
    <w:pPr>
      <w:spacing w:after="240" w:line="360" w:lineRule="exact"/>
      <w:ind w:left="-1080"/>
      <w:outlineLvl w:val="0"/>
    </w:pPr>
    <w:rPr>
      <w:rFonts w:ascii="Calibri" w:hAnsi="Calibri" w:cs="Calibri"/>
      <w:color w:val="1F497D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218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631333"/>
    <w:pPr>
      <w:spacing w:after="120"/>
      <w:outlineLvl w:val="1"/>
    </w:pPr>
    <w:rPr>
      <w:rFonts w:ascii="Calibri" w:hAnsi="Calibri" w:cs="Calibri"/>
      <w:b/>
      <w:bCs/>
      <w:color w:val="1F497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2185"/>
    <w:rPr>
      <w:rFonts w:ascii="Cambria" w:eastAsia="Times New Roman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835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2185"/>
    <w:rPr>
      <w:rFonts w:ascii="Cambria" w:hAnsi="Cambria" w:cs="Cambri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BA0CD3"/>
    <w:pPr>
      <w:tabs>
        <w:tab w:val="right" w:pos="9000"/>
      </w:tabs>
      <w:ind w:left="-1080"/>
    </w:pPr>
    <w:rPr>
      <w:rFonts w:ascii="Calibri" w:hAnsi="Calibri" w:cs="Calibri"/>
      <w:caps/>
      <w:color w:val="000080"/>
      <w:spacing w:val="2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2185"/>
    <w:rPr>
      <w:rFonts w:ascii="Cambria" w:hAnsi="Cambria" w:cs="Cambria"/>
      <w:sz w:val="18"/>
      <w:szCs w:val="18"/>
      <w:lang w:eastAsia="en-US"/>
    </w:rPr>
  </w:style>
  <w:style w:type="paragraph" w:customStyle="1" w:styleId="graphic">
    <w:name w:val="graphic"/>
    <w:basedOn w:val="Header"/>
    <w:uiPriority w:val="99"/>
    <w:rsid w:val="0076158A"/>
    <w:pPr>
      <w:tabs>
        <w:tab w:val="clear" w:pos="4320"/>
        <w:tab w:val="clear" w:pos="8640"/>
        <w:tab w:val="center" w:pos="960"/>
      </w:tabs>
      <w:spacing w:before="120" w:line="240" w:lineRule="auto"/>
    </w:pPr>
    <w:rPr>
      <w:i/>
      <w:iCs/>
    </w:rPr>
  </w:style>
  <w:style w:type="character" w:styleId="PageNumber">
    <w:name w:val="page number"/>
    <w:basedOn w:val="DefaultParagraphFont"/>
    <w:uiPriority w:val="99"/>
    <w:rsid w:val="00E65429"/>
  </w:style>
  <w:style w:type="paragraph" w:customStyle="1" w:styleId="contact">
    <w:name w:val="contact"/>
    <w:basedOn w:val="first"/>
    <w:uiPriority w:val="99"/>
    <w:rsid w:val="004F119F"/>
    <w:pPr>
      <w:tabs>
        <w:tab w:val="right" w:pos="720"/>
        <w:tab w:val="left" w:pos="900"/>
      </w:tabs>
      <w:spacing w:after="0" w:line="240" w:lineRule="exact"/>
      <w:ind w:right="-41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C1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2D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rsid w:val="00C56A20"/>
    <w:rPr>
      <w:i/>
      <w:iCs/>
      <w:color w:val="17365D"/>
      <w:u w:val="none"/>
    </w:rPr>
  </w:style>
  <w:style w:type="character" w:styleId="FollowedHyperlink">
    <w:name w:val="FollowedHyperlink"/>
    <w:basedOn w:val="DefaultParagraphFont"/>
    <w:uiPriority w:val="99"/>
    <w:semiHidden/>
    <w:rsid w:val="00F11C5A"/>
    <w:rPr>
      <w:color w:val="800080"/>
      <w:u w:val="single"/>
    </w:rPr>
  </w:style>
  <w:style w:type="paragraph" w:customStyle="1" w:styleId="copyright">
    <w:name w:val="copyright"/>
    <w:basedOn w:val="Footer"/>
    <w:uiPriority w:val="99"/>
    <w:rsid w:val="00C203F5"/>
    <w:pPr>
      <w:framePr w:wrap="around" w:vAnchor="page" w:hAnchor="page" w:x="1081" w:y="14761"/>
      <w:spacing w:after="0" w:line="180" w:lineRule="exact"/>
      <w:ind w:left="0"/>
    </w:pPr>
    <w:rPr>
      <w:caps w:val="0"/>
      <w:color w:val="A6A6A6"/>
      <w:spacing w:val="0"/>
    </w:rPr>
  </w:style>
  <w:style w:type="paragraph" w:styleId="NoSpacing">
    <w:name w:val="No Spacing"/>
    <w:uiPriority w:val="99"/>
    <w:qFormat/>
    <w:rsid w:val="00CE3147"/>
    <w:rPr>
      <w:rFonts w:ascii="Minion" w:hAnsi="Minion" w:cs="Minion"/>
      <w:sz w:val="18"/>
      <w:szCs w:val="18"/>
      <w:lang w:val="en-CA"/>
    </w:rPr>
  </w:style>
  <w:style w:type="paragraph" w:customStyle="1" w:styleId="flag">
    <w:name w:val="flag"/>
    <w:basedOn w:val="Normal"/>
    <w:uiPriority w:val="99"/>
    <w:rsid w:val="00DF7375"/>
    <w:pPr>
      <w:framePr w:w="480" w:wrap="around" w:vAnchor="text" w:hAnchor="page" w:x="1561" w:y="1"/>
      <w:spacing w:line="560" w:lineRule="exact"/>
    </w:pPr>
    <w:rPr>
      <w:rFonts w:ascii="Wingdings 2" w:hAnsi="Wingdings 2" w:cs="Wingdings 2"/>
      <w:color w:val="FF0000"/>
      <w:sz w:val="56"/>
      <w:szCs w:val="56"/>
    </w:rPr>
  </w:style>
  <w:style w:type="paragraph" w:customStyle="1" w:styleId="flag2">
    <w:name w:val="flag2"/>
    <w:basedOn w:val="flag"/>
    <w:uiPriority w:val="99"/>
    <w:rsid w:val="00272B62"/>
    <w:pPr>
      <w:framePr w:w="360" w:h="360" w:hRule="exact" w:wrap="around"/>
      <w:shd w:val="clear" w:color="auto" w:fill="FF0000"/>
      <w:jc w:val="center"/>
    </w:pPr>
    <w:rPr>
      <w:rFonts w:ascii="Arial Narrow" w:hAnsi="Arial Narrow" w:cs="Arial Narrow"/>
      <w:b/>
      <w:bCs/>
      <w:color w:val="FFFFFF"/>
      <w:position w:val="1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atchword.ca/resume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atchword.ca/resu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Résumé, Christopher Burd</vt:lpstr>
    </vt:vector>
  </TitlesOfParts>
  <Company>Catchword Information Design Ltd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Résumé, Christopher Burd</dc:title>
  <dc:subject>Business analyst, writer, and information designer</dc:subject>
  <dc:creator>Christopher Burd</dc:creator>
  <cp:keywords>business analyst, technical writer, information architect, web business analyst, Victoria, BC, Canada</cp:keywords>
  <cp:lastModifiedBy>Catchword</cp:lastModifiedBy>
  <cp:revision>3</cp:revision>
  <cp:lastPrinted>2011-05-16T17:54:00Z</cp:lastPrinted>
  <dcterms:created xsi:type="dcterms:W3CDTF">2011-08-28T14:56:00Z</dcterms:created>
  <dcterms:modified xsi:type="dcterms:W3CDTF">2011-08-28T15:47:00Z</dcterms:modified>
</cp:coreProperties>
</file>